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D" w:rsidRDefault="000A459D" w:rsidP="003E4F2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A459D" w:rsidRDefault="000A459D" w:rsidP="000A459D">
      <w:pPr>
        <w:pStyle w:val="Intestazione"/>
        <w:rPr>
          <w:rFonts w:ascii="Calibri" w:hAnsi="Calibri"/>
          <w:color w:val="008749"/>
          <w:szCs w:val="16"/>
        </w:rPr>
      </w:pPr>
      <w:r>
        <w:rPr>
          <w:rFonts w:ascii="Calibri" w:hAnsi="Calibri"/>
          <w:color w:val="008749"/>
          <w:szCs w:val="16"/>
        </w:rPr>
        <w:tab/>
      </w:r>
      <w:r>
        <w:rPr>
          <w:rFonts w:ascii="Calibri" w:hAnsi="Calibri"/>
          <w:color w:val="008749"/>
          <w:szCs w:val="16"/>
        </w:rPr>
        <w:tab/>
      </w: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984"/>
      </w:tblGrid>
      <w:tr w:rsidR="000A459D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  <w:p w:rsidR="000A459D" w:rsidRDefault="000A459D" w:rsidP="000A459D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59D" w:rsidRDefault="000A459D" w:rsidP="000A459D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0A459D" w:rsidRDefault="005277C8" w:rsidP="000A459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ASSISTENZA POST-VENDITA</w:t>
            </w:r>
          </w:p>
          <w:p w:rsidR="000A459D" w:rsidRDefault="000A459D" w:rsidP="005277C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EC23A2" w:rsidRDefault="00EC23A2" w:rsidP="005277C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PER OGNI LOTTO VA COMPILATA SPECIFICA SCHEDA IN CASO MODELLO/CODICE ARTICOLO SIA DIVERSO</w:t>
            </w:r>
          </w:p>
        </w:tc>
      </w:tr>
      <w:tr w:rsidR="000A459D">
        <w:trPr>
          <w:cantSplit/>
          <w:trHeight w:val="1875"/>
        </w:trPr>
        <w:tc>
          <w:tcPr>
            <w:tcW w:w="2410" w:type="dxa"/>
            <w:vMerge/>
          </w:tcPr>
          <w:p w:rsidR="000A459D" w:rsidRDefault="000A459D" w:rsidP="000A459D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:rsidR="000A459D" w:rsidRDefault="000A459D" w:rsidP="000A459D">
            <w:pPr>
              <w:jc w:val="center"/>
              <w:rPr>
                <w:rFonts w:ascii="Calibri" w:hAnsi="Calibri" w:cs="Arial"/>
                <w:b/>
              </w:rPr>
            </w:pPr>
            <w:r w:rsidRPr="00182D92">
              <w:rPr>
                <w:rFonts w:ascii="Calibri" w:hAnsi="Calibri" w:cs="Arial"/>
                <w:b/>
              </w:rPr>
              <w:t>OGGETTO:</w:t>
            </w:r>
          </w:p>
          <w:p w:rsidR="000A459D" w:rsidRDefault="000A459D" w:rsidP="000A459D">
            <w:pPr>
              <w:jc w:val="center"/>
              <w:rPr>
                <w:rFonts w:ascii="Calibri" w:hAnsi="Calibri" w:cs="Arial"/>
                <w:b/>
              </w:rPr>
            </w:pPr>
          </w:p>
          <w:p w:rsidR="00CF79FB" w:rsidRDefault="00CF79FB" w:rsidP="00CF79FB">
            <w:pPr>
              <w:pStyle w:val="Corpotesto"/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F79FB">
              <w:rPr>
                <w:rFonts w:ascii="Calibri" w:hAnsi="Calibri"/>
                <w:b/>
                <w:sz w:val="22"/>
                <w:szCs w:val="22"/>
              </w:rPr>
              <w:t>Fornitura sistemi portatili di radiologia e radioscopia  per esigenze Radiologia, Blocchi Operatori e Cardiologie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per le esigenze di ISTITUTO ORTOPEDICO RIZZOLI, </w:t>
            </w:r>
            <w:r w:rsidR="00FE47CA" w:rsidRPr="00B7216C">
              <w:rPr>
                <w:rFonts w:ascii="Calibri" w:hAnsi="Calibri"/>
                <w:b/>
                <w:sz w:val="22"/>
                <w:szCs w:val="22"/>
              </w:rPr>
              <w:t>AZIENDA USL DI BOLOGNA</w:t>
            </w:r>
            <w:r>
              <w:rPr>
                <w:rFonts w:ascii="Calibri" w:hAnsi="Calibri"/>
                <w:b/>
                <w:sz w:val="22"/>
                <w:szCs w:val="22"/>
              </w:rPr>
              <w:t>, AZIENDA OSPEDALIERO-UNIVERSITARIA DI BOLOGNA, AZIENDA USL DI IMOLA</w:t>
            </w:r>
          </w:p>
          <w:p w:rsidR="000A459D" w:rsidRPr="000C430D" w:rsidRDefault="00CF79FB" w:rsidP="00CF79FB">
            <w:pPr>
              <w:pStyle w:val="Corpotesto"/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FORNITURA IN </w:t>
            </w:r>
            <w:r w:rsidR="007904FC">
              <w:rPr>
                <w:rFonts w:ascii="Calibri" w:hAnsi="Calibri"/>
                <w:b/>
                <w:sz w:val="22"/>
                <w:szCs w:val="22"/>
              </w:rPr>
              <w:t>LOTT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</w:tr>
      <w:tr w:rsidR="000A459D">
        <w:trPr>
          <w:cantSplit/>
          <w:trHeight w:val="498"/>
        </w:trPr>
        <w:tc>
          <w:tcPr>
            <w:tcW w:w="2410" w:type="dxa"/>
            <w:vMerge/>
          </w:tcPr>
          <w:p w:rsidR="000A459D" w:rsidRDefault="000A459D" w:rsidP="000A459D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0A459D" w:rsidRDefault="000A459D" w:rsidP="000A459D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0A459D">
        <w:trPr>
          <w:cantSplit/>
          <w:trHeight w:val="1010"/>
        </w:trPr>
        <w:tc>
          <w:tcPr>
            <w:tcW w:w="2410" w:type="dxa"/>
            <w:vMerge/>
          </w:tcPr>
          <w:p w:rsidR="000A459D" w:rsidRDefault="000A459D" w:rsidP="000A459D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:rsidR="000A459D" w:rsidRDefault="000A459D" w:rsidP="000A459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Coordinamento Redazione: </w:t>
            </w:r>
          </w:p>
          <w:p w:rsidR="00631A13" w:rsidRDefault="00631A13" w:rsidP="002208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631A13" w:rsidRDefault="00631A13" w:rsidP="002208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631A13" w:rsidRDefault="00631A13" w:rsidP="002208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A459D" w:rsidRDefault="000A459D" w:rsidP="002208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U.O.C. Ingegneria Clinica </w:t>
            </w:r>
          </w:p>
        </w:tc>
        <w:tc>
          <w:tcPr>
            <w:tcW w:w="3984" w:type="dxa"/>
          </w:tcPr>
          <w:p w:rsidR="000A459D" w:rsidRPr="00AD25E2" w:rsidRDefault="000A459D" w:rsidP="000A459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AD25E2">
              <w:rPr>
                <w:rFonts w:ascii="Calibri" w:hAnsi="Calibri" w:cs="Arial"/>
                <w:b/>
                <w:sz w:val="18"/>
                <w:szCs w:val="18"/>
                <w:lang w:val="it-IT"/>
              </w:rPr>
              <w:t>Redattori:</w:t>
            </w:r>
          </w:p>
          <w:p w:rsidR="000A459D" w:rsidRPr="00AD25E2" w:rsidRDefault="000A459D" w:rsidP="000A459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</w:p>
          <w:p w:rsidR="000A459D" w:rsidRDefault="000A459D" w:rsidP="000A459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AD25E2">
              <w:rPr>
                <w:rFonts w:ascii="Calibri" w:hAnsi="Calibri" w:cs="Arial"/>
                <w:b/>
                <w:sz w:val="18"/>
                <w:szCs w:val="18"/>
                <w:lang w:val="it-IT"/>
              </w:rPr>
              <w:t xml:space="preserve">NOME COGNOME </w:t>
            </w:r>
          </w:p>
          <w:p w:rsidR="00FE47CA" w:rsidRDefault="00FE47CA" w:rsidP="000A459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</w:p>
          <w:p w:rsidR="000A459D" w:rsidRDefault="00CF79FB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 xml:space="preserve">Luisa Pierotti – Fisica Sanitaria </w:t>
            </w:r>
          </w:p>
          <w:p w:rsidR="00CF79FB" w:rsidRDefault="00CF79FB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 xml:space="preserve">Ugo Albisinni – Radiologia </w:t>
            </w:r>
          </w:p>
          <w:p w:rsidR="00C548CF" w:rsidRDefault="00CF79FB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>Stefano Durante – Radiologia</w:t>
            </w:r>
          </w:p>
          <w:p w:rsidR="00CF79FB" w:rsidRPr="000F513E" w:rsidRDefault="000F513E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0F513E">
              <w:rPr>
                <w:rFonts w:ascii="Calibri" w:hAnsi="Calibri" w:cs="Arial"/>
                <w:sz w:val="18"/>
                <w:szCs w:val="18"/>
                <w:lang w:val="it-IT"/>
              </w:rPr>
              <w:t>Giulio Boggian –</w:t>
            </w:r>
            <w:r w:rsidR="00CF79FB" w:rsidRPr="000F513E">
              <w:rPr>
                <w:rFonts w:ascii="Calibri" w:hAnsi="Calibri" w:cs="Arial"/>
                <w:sz w:val="18"/>
                <w:szCs w:val="18"/>
                <w:lang w:val="it-IT"/>
              </w:rPr>
              <w:t xml:space="preserve"> Cardiologia</w:t>
            </w:r>
            <w:r w:rsidRPr="000F513E">
              <w:rPr>
                <w:rFonts w:ascii="Calibri" w:hAnsi="Calibri" w:cs="Arial"/>
                <w:sz w:val="18"/>
                <w:szCs w:val="18"/>
                <w:lang w:val="it-IT"/>
              </w:rPr>
              <w:t xml:space="preserve"> interventistica</w:t>
            </w:r>
          </w:p>
          <w:p w:rsidR="003B6548" w:rsidRDefault="003B6548" w:rsidP="00CF79FB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>Cristian Chiarini – Ingegneria Clinica</w:t>
            </w:r>
          </w:p>
          <w:p w:rsidR="00CF79FB" w:rsidRDefault="00CF79FB" w:rsidP="00CF79FB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 xml:space="preserve">Silvia De Meis – Ingegneria Clinica </w:t>
            </w:r>
          </w:p>
          <w:p w:rsidR="00C548CF" w:rsidRDefault="00C548CF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>Elisabetta Sanvito</w:t>
            </w:r>
            <w:r w:rsidR="00CF79FB">
              <w:rPr>
                <w:rFonts w:ascii="Calibri" w:hAnsi="Calibri" w:cs="Arial"/>
                <w:sz w:val="18"/>
                <w:szCs w:val="18"/>
                <w:lang w:val="it-IT"/>
              </w:rPr>
              <w:t xml:space="preserve"> - – Ingegneria Clinica</w:t>
            </w:r>
          </w:p>
          <w:p w:rsidR="007904FC" w:rsidRDefault="007904FC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7904FC" w:rsidRDefault="007904FC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7904FC" w:rsidRDefault="007904FC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7904FC" w:rsidRDefault="007904FC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7904FC" w:rsidRDefault="007904FC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7904FC" w:rsidRDefault="007904FC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7904FC" w:rsidRPr="00AD25E2" w:rsidRDefault="007904FC" w:rsidP="00FE47C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</w:tbl>
    <w:p w:rsidR="000A459D" w:rsidRDefault="000A459D" w:rsidP="000A459D">
      <w:pPr>
        <w:pStyle w:val="Intestazione"/>
        <w:rPr>
          <w:rFonts w:hint="eastAsia"/>
        </w:rPr>
      </w:pPr>
    </w:p>
    <w:p w:rsidR="00B07F6B" w:rsidRDefault="000A459D" w:rsidP="00B07F6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br w:type="page"/>
      </w:r>
      <w:r w:rsidR="00B07F6B"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 w:rsidR="00B07F6B"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="00B07F6B"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B07F6B">
        <w:rPr>
          <w:rFonts w:ascii="Calibri" w:hAnsi="Calibri" w:cs="Arial"/>
          <w:b/>
          <w:i/>
          <w:color w:val="0000FF"/>
          <w:lang w:eastAsia="ar-SA"/>
        </w:rPr>
        <w:t>1</w:t>
      </w:r>
      <w:r w:rsidR="00B07F6B"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 w:rsidR="00B07F6B"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B07F6B" w:rsidRPr="007A04EF" w:rsidRDefault="00B07F6B" w:rsidP="00B07F6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E75A5F" w:rsidRDefault="00E75A5F" w:rsidP="00B07F6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B07F6B" w:rsidRPr="00A736EB" w:rsidRDefault="00B07F6B" w:rsidP="00B07F6B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>
        <w:rPr>
          <w:rFonts w:ascii="Calibri" w:hAnsi="Calibri" w:cs="Arial"/>
          <w:lang w:eastAsia="ar-SA"/>
        </w:rPr>
        <w:t xml:space="preserve"> il Dispositivo M</w:t>
      </w:r>
      <w:r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 xml:space="preserve">: </w:t>
      </w:r>
      <w:r w:rsidRPr="00EC23A2">
        <w:rPr>
          <w:rFonts w:ascii="Calibri" w:hAnsi="Calibri" w:cs="Arial"/>
          <w:caps/>
          <w:color w:val="FF0000"/>
          <w:kern w:val="24"/>
          <w:lang w:eastAsia="ar-SA"/>
        </w:rPr>
        <w:t>portatile per radioscopia con detettore flat panel</w:t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bookmarkStart w:id="0" w:name="_GoBack"/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bookmarkEnd w:id="0"/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CND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B07F6B" w:rsidRDefault="00B07F6B" w:rsidP="00B07F6B">
      <w:pPr>
        <w:ind w:right="52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>Codice articolo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B07F6B" w:rsidRPr="00DA210D" w:rsidRDefault="00B07F6B" w:rsidP="00B07F6B">
      <w:pPr>
        <w:ind w:right="52" w:firstLine="720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Sede operativa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ind w:right="52" w:firstLine="720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B07F6B" w:rsidRPr="00DA210D" w:rsidRDefault="00B07F6B" w:rsidP="00B07F6B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B07F6B" w:rsidRPr="00DA210D" w:rsidRDefault="00B07F6B" w:rsidP="00B07F6B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Default="00B07F6B" w:rsidP="00B07F6B">
      <w:pPr>
        <w:ind w:right="52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per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anni</w:t>
      </w:r>
      <w:r>
        <w:rPr>
          <w:rFonts w:ascii="Calibri" w:hAnsi="Calibri" w:cs="Arial"/>
          <w:lang w:eastAsia="ar-SA"/>
        </w:rPr>
        <w:t xml:space="preserve"> (</w:t>
      </w:r>
      <w:r w:rsidRPr="009162DF">
        <w:rPr>
          <w:rFonts w:ascii="Calibri" w:hAnsi="Calibri" w:cs="Arial"/>
          <w:b/>
          <w:lang w:eastAsia="ar-SA"/>
        </w:rPr>
        <w:t xml:space="preserve">periodo non inferiore a </w:t>
      </w:r>
      <w:r>
        <w:rPr>
          <w:rFonts w:ascii="Calibri" w:hAnsi="Calibri" w:cs="Arial"/>
          <w:b/>
          <w:lang w:eastAsia="ar-SA"/>
        </w:rPr>
        <w:t xml:space="preserve">10 </w:t>
      </w:r>
      <w:r w:rsidRPr="009162DF">
        <w:rPr>
          <w:rFonts w:ascii="Calibri" w:hAnsi="Calibri" w:cs="Arial"/>
          <w:b/>
          <w:lang w:eastAsia="ar-SA"/>
        </w:rPr>
        <w:t>anni</w:t>
      </w:r>
      <w:r>
        <w:rPr>
          <w:rFonts w:ascii="Calibri" w:hAnsi="Calibri" w:cs="Arial"/>
          <w:b/>
          <w:lang w:eastAsia="ar-SA"/>
        </w:rPr>
        <w:t xml:space="preserve"> dalla data di collaudo). </w:t>
      </w:r>
    </w:p>
    <w:p w:rsidR="00B07F6B" w:rsidRPr="007A04EF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B07F6B" w:rsidRDefault="00B07F6B" w:rsidP="00B07F6B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B07F6B" w:rsidRPr="00E75A5F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mesi (durata non inferiore a 24 mesi)</w:t>
      </w:r>
      <w:r w:rsidR="00E75A5F">
        <w:rPr>
          <w:rFonts w:ascii="Calibri" w:hAnsi="Calibri" w:cs="Arial"/>
          <w:lang w:eastAsia="ar-SA"/>
        </w:rPr>
        <w:t xml:space="preserve"> </w:t>
      </w:r>
      <w:r w:rsidR="00E75A5F" w:rsidRPr="00E75A5F">
        <w:rPr>
          <w:rFonts w:ascii="Calibri" w:hAnsi="Calibri" w:cs="Arial"/>
          <w:b/>
          <w:lang w:eastAsia="ar-SA"/>
        </w:rPr>
        <w:t>Durante la garanzia valgono le medesime condizioni previste nel contratto Full Risk</w:t>
      </w:r>
    </w:p>
    <w:p w:rsidR="00B07F6B" w:rsidRPr="00DA210D" w:rsidRDefault="00B07F6B" w:rsidP="00B07F6B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B07F6B" w:rsidRPr="00E75A5F" w:rsidRDefault="00B07F6B" w:rsidP="00B07F6B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E75A5F">
        <w:rPr>
          <w:rFonts w:ascii="Calibri" w:hAnsi="Calibri" w:cs="Arial"/>
          <w:sz w:val="18"/>
          <w:szCs w:val="18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B07F6B" w:rsidRPr="00A736E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75A5F" w:rsidRDefault="00E75A5F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1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B07F6B" w:rsidRPr="007A04EF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E75A5F" w:rsidRDefault="00E75A5F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All’interno dell’orario di lavoro del personale tecnico riportato a pagina </w:t>
      </w:r>
      <w:r w:rsidR="00E75A5F">
        <w:rPr>
          <w:rFonts w:ascii="Calibri" w:hAnsi="Calibri" w:cs="Arial"/>
          <w:lang w:eastAsia="ar-SA"/>
        </w:rPr>
        <w:t>2</w:t>
      </w:r>
      <w:r>
        <w:rPr>
          <w:rFonts w:ascii="Calibri" w:hAnsi="Calibri" w:cs="Arial"/>
          <w:lang w:eastAsia="ar-SA"/>
        </w:rPr>
        <w:t>, la Ditta garantisce i seguenti tempi:</w:t>
      </w:r>
    </w:p>
    <w:p w:rsidR="00B07F6B" w:rsidRPr="00DA210D" w:rsidRDefault="00B07F6B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>
        <w:rPr>
          <w:rFonts w:ascii="Calibri" w:hAnsi="Calibri" w:cs="Arial"/>
          <w:lang w:eastAsia="ar-SA"/>
        </w:rPr>
        <w:t>lavorative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B07F6B" w:rsidRPr="00DA210D" w:rsidRDefault="00B07F6B" w:rsidP="00B07F6B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B07F6B" w:rsidRPr="00DA210D" w:rsidRDefault="00B07F6B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>3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Pr="004D68E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 calcolata su 365gg/anno</w:t>
      </w:r>
      <w:r>
        <w:rPr>
          <w:rFonts w:ascii="Calibri" w:hAnsi="Calibri" w:cs="Arial"/>
          <w:lang w:eastAsia="ar-SA"/>
        </w:rPr>
        <w:t xml:space="preserve"> (</w:t>
      </w:r>
      <w:r w:rsidRPr="004D68EB">
        <w:rPr>
          <w:rFonts w:ascii="Calibri" w:hAnsi="Calibri" w:cs="Arial"/>
          <w:b/>
          <w:lang w:eastAsia="ar-SA"/>
        </w:rPr>
        <w:t>non superiori a 1</w:t>
      </w:r>
      <w:r>
        <w:rPr>
          <w:rFonts w:ascii="Calibri" w:hAnsi="Calibri" w:cs="Arial"/>
          <w:b/>
          <w:lang w:eastAsia="ar-SA"/>
        </w:rPr>
        <w:t>2</w:t>
      </w:r>
      <w:r w:rsidRPr="004D68EB">
        <w:rPr>
          <w:rFonts w:ascii="Calibri" w:hAnsi="Calibri" w:cs="Arial"/>
          <w:b/>
          <w:lang w:eastAsia="ar-SA"/>
        </w:rPr>
        <w:t xml:space="preserve"> gg/anno</w:t>
      </w:r>
      <w:r>
        <w:rPr>
          <w:rFonts w:ascii="Calibri" w:hAnsi="Calibri" w:cs="Arial"/>
          <w:b/>
          <w:lang w:eastAsia="ar-SA"/>
        </w:rPr>
        <w:t>)</w:t>
      </w: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1"/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Pr="00DA210D">
        <w:rPr>
          <w:rFonts w:ascii="Calibri" w:hAnsi="Calibri" w:cs="Arial"/>
          <w:lang w:eastAsia="ar-SA"/>
        </w:rPr>
        <w:t xml:space="preserve">I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 xml:space="preserve">NO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Pr="00DA210D"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B07F6B" w:rsidRPr="00A736E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E75A5F" w:rsidRDefault="00E75A5F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1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B07F6B" w:rsidRPr="007A04EF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E75A5F" w:rsidRDefault="00E75A5F" w:rsidP="00B07F6B">
      <w:pPr>
        <w:ind w:right="52"/>
        <w:rPr>
          <w:rFonts w:ascii="Calibri" w:hAnsi="Calibri" w:cs="Arial"/>
          <w:lang w:eastAsia="ar-SA"/>
        </w:rPr>
      </w:pPr>
    </w:p>
    <w:p w:rsidR="00B07F6B" w:rsidRDefault="00B07F6B" w:rsidP="00B07F6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B07F6B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</w:p>
    <w:p w:rsidR="00B07F6B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Il calendario definitivo delle visite dovrà essere trasmesso all’UO </w:t>
      </w:r>
      <w:r w:rsidR="00E75A5F">
        <w:rPr>
          <w:rFonts w:ascii="Calibri" w:hAnsi="Calibri" w:cs="Arial"/>
          <w:b/>
          <w:lang w:eastAsia="ar-SA"/>
        </w:rPr>
        <w:t>utilizzatrice</w:t>
      </w:r>
      <w:r>
        <w:rPr>
          <w:rFonts w:ascii="Calibri" w:hAnsi="Calibri" w:cs="Arial"/>
          <w:b/>
          <w:lang w:eastAsia="ar-SA"/>
        </w:rPr>
        <w:t xml:space="preserve"> e in copia all’Ingegneria Clinica e alla Fisica Sanitaria.</w:t>
      </w:r>
    </w:p>
    <w:p w:rsidR="00B07F6B" w:rsidRDefault="00B07F6B" w:rsidP="00B07F6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B07F6B" w:rsidRPr="00A736E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75A5F" w:rsidRDefault="00E75A5F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1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B07F6B" w:rsidRPr="00A736EB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>
        <w:rPr>
          <w:rFonts w:ascii="Calibri" w:hAnsi="Calibri" w:cs="Arial"/>
          <w:b/>
          <w:i/>
          <w:color w:val="0000FF"/>
          <w:lang w:eastAsia="ar-SA"/>
        </w:rPr>
        <w:t>RISK –detettori e tubi inclusi</w:t>
      </w:r>
      <w:r w:rsidRPr="00A736EB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 </w:t>
      </w:r>
    </w:p>
    <w:p w:rsidR="00B07F6B" w:rsidRPr="00DA210D" w:rsidRDefault="00B07F6B" w:rsidP="00B07F6B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B07F6B" w:rsidRDefault="00B07F6B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>
        <w:rPr>
          <w:rFonts w:ascii="Calibri" w:hAnsi="Calibri" w:cs="Arial"/>
        </w:rPr>
        <w:t>ina 4</w:t>
      </w:r>
    </w:p>
    <w:p w:rsidR="00B07F6B" w:rsidRPr="00DA210D" w:rsidRDefault="00B07F6B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  <w:r>
        <w:rPr>
          <w:rFonts w:ascii="Calibri" w:hAnsi="Calibri" w:cs="Arial"/>
        </w:rPr>
        <w:t>e EN 60601-1-1 se necessario</w:t>
      </w:r>
    </w:p>
    <w:p w:rsidR="00B07F6B" w:rsidRPr="00DA210D" w:rsidRDefault="00B07F6B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B07F6B" w:rsidRDefault="00B07F6B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B07F6B" w:rsidRPr="00DA210D" w:rsidRDefault="00B07F6B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B07F6B" w:rsidRPr="006E4BAE" w:rsidRDefault="00B07F6B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B07F6B" w:rsidRPr="00DA210D" w:rsidRDefault="00B07F6B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>
        <w:rPr>
          <w:rFonts w:ascii="Calibri" w:hAnsi="Calibri" w:cs="Arial"/>
        </w:rPr>
        <w:t>3</w:t>
      </w: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B07F6B" w:rsidRPr="007A04EF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 w:rsidR="00E75A5F">
        <w:rPr>
          <w:rFonts w:ascii="Calibri" w:hAnsi="Calibri" w:cs="Arial"/>
          <w:b/>
          <w:lang w:eastAsia="ar-SA"/>
        </w:rPr>
        <w:t>NON SUPERIORE AL 9</w:t>
      </w:r>
      <w:r>
        <w:rPr>
          <w:rFonts w:ascii="Calibri" w:hAnsi="Calibri" w:cs="Arial"/>
          <w:b/>
          <w:lang w:eastAsia="ar-SA"/>
        </w:rPr>
        <w:t xml:space="preserve">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>
        <w:rPr>
          <w:rFonts w:ascii="Calibri" w:hAnsi="Calibri" w:cs="Arial"/>
          <w:lang w:eastAsia="ar-SA"/>
        </w:rPr>
        <w:t>4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</w:t>
      </w:r>
      <w:r>
        <w:rPr>
          <w:rFonts w:ascii="Calibri" w:hAnsi="Calibri" w:cs="Arial"/>
          <w:lang w:eastAsia="ar-SA"/>
        </w:rPr>
        <w:t>3</w:t>
      </w:r>
      <w:r w:rsidRPr="00DA210D">
        <w:rPr>
          <w:rFonts w:ascii="Calibri" w:hAnsi="Calibri" w:cs="Arial"/>
          <w:lang w:eastAsia="ar-SA"/>
        </w:rPr>
        <w:t xml:space="preserve"> del presente modulo</w:t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12727C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B07F6B" w:rsidRPr="00A736E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B07F6B" w:rsidRPr="00DA210D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75A5F" w:rsidRDefault="00E75A5F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1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B07F6B" w:rsidRPr="007A04EF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TARIFFE INTERVENTI SU CHIAMATA</w:t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B07F6B" w:rsidRPr="00DC4E53" w:rsidRDefault="00B07F6B" w:rsidP="00B07F6B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B07F6B" w:rsidRPr="007A04EF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B07F6B" w:rsidRPr="00CD77A4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La ditta manutentrice si impegna a trasmettere all’ingegneria Clinica, al termine di ogni manutenzione di ogni attività effettuata (manutenzione correttiva, preventiva-periodica o altro intervento), copia del rapporto di lavoro contenente almeno le seguenti indicazioni:</w:t>
      </w:r>
    </w:p>
    <w:p w:rsidR="00B07F6B" w:rsidRPr="00CD77A4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B07F6B" w:rsidRPr="00CD77A4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Il rapporto di lavoro è ritenuto valido solo se controfirmato da personale della Neuroradiologia</w:t>
      </w: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CD77A4" w:rsidRDefault="00B07F6B" w:rsidP="00B07F6B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5 giorni dall’esecuzione all’Ingegneria Clinica per la verifica del rispetto delle clausole contrattuali</w:t>
      </w: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DC4E53" w:rsidRDefault="00B07F6B" w:rsidP="00B07F6B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B07F6B" w:rsidRPr="007A04EF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B07F6B" w:rsidRDefault="00B07F6B" w:rsidP="00B07F6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12727C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B07F6B" w:rsidRPr="00A736E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</w:p>
    <w:p w:rsidR="00E75A5F" w:rsidRDefault="00E75A5F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1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B07F6B" w:rsidRPr="007A04EF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ADDESTRAMENTO</w:t>
      </w:r>
    </w:p>
    <w:p w:rsidR="00B07F6B" w:rsidRPr="00172C14" w:rsidRDefault="00B07F6B" w:rsidP="00B07F6B">
      <w:pPr>
        <w:suppressAutoHyphens w:val="0"/>
        <w:ind w:left="720"/>
        <w:jc w:val="both"/>
        <w:rPr>
          <w:rFonts w:ascii="Calibri" w:hAnsi="Calibri"/>
          <w:i/>
        </w:rPr>
      </w:pPr>
    </w:p>
    <w:p w:rsidR="00B07F6B" w:rsidRPr="00172C14" w:rsidRDefault="00B07F6B" w:rsidP="00B07F6B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172C14">
        <w:rPr>
          <w:rFonts w:ascii="Calibri" w:hAnsi="Calibri"/>
          <w:b/>
          <w:bCs/>
        </w:rPr>
        <w:t xml:space="preserve">Requisiti minimi richiesti </w:t>
      </w:r>
    </w:p>
    <w:p w:rsidR="00B07F6B" w:rsidRDefault="00B07F6B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durata del programma di addestramento del personale sanitario dovrà garantire la  formazione di tutto il personale addetto all’utilizzo  e potrà essere organizzato in settimane non consecutive, se richiesto dai referenti Aziendali.</w:t>
      </w:r>
    </w:p>
    <w:p w:rsidR="00B07F6B" w:rsidRDefault="00B07F6B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Il programma presentato dovrà riportare la sintesi degli </w:t>
      </w:r>
      <w:r w:rsidRPr="00172C14">
        <w:rPr>
          <w:rFonts w:ascii="Calibri" w:hAnsi="Calibri"/>
          <w:b/>
        </w:rPr>
        <w:t>argomenti trattati</w:t>
      </w:r>
      <w:r w:rsidRPr="00172C14">
        <w:rPr>
          <w:rFonts w:ascii="Calibri" w:hAnsi="Calibri"/>
        </w:rPr>
        <w:t xml:space="preserve"> e </w:t>
      </w:r>
      <w:r w:rsidRPr="00172C14">
        <w:rPr>
          <w:rFonts w:ascii="Calibri" w:hAnsi="Calibri"/>
          <w:b/>
        </w:rPr>
        <w:t>l’impegno orario</w:t>
      </w:r>
      <w:r w:rsidRPr="00172C14">
        <w:rPr>
          <w:rFonts w:ascii="Calibri" w:hAnsi="Calibri"/>
        </w:rPr>
        <w:t xml:space="preserve"> previsto per l’addestramento e la proposta operativa per la formazione</w:t>
      </w:r>
    </w:p>
    <w:p w:rsidR="00B07F6B" w:rsidRPr="0047022C" w:rsidRDefault="00B07F6B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7022C">
        <w:rPr>
          <w:rFonts w:ascii="Calibri" w:hAnsi="Calibri"/>
        </w:rPr>
        <w:t xml:space="preserve">Impegno ad assicurare la formazione base, finalizzata a garantire l’avvio dell’uso su pazienti, in una settimana lavorativa (5 giorni solari): </w:t>
      </w:r>
    </w:p>
    <w:p w:rsidR="00B07F6B" w:rsidRPr="00172C14" w:rsidRDefault="00B07F6B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Impegno della ditta aggiudicataria a redigere il programma definitivo concordandolo con i referenti indicati dall’azienda </w:t>
      </w:r>
      <w:r w:rsidRPr="00172C14">
        <w:rPr>
          <w:rFonts w:ascii="Calibri" w:hAnsi="Calibri"/>
          <w:u w:val="single"/>
        </w:rPr>
        <w:t>prima della conclusione dell’installazione</w:t>
      </w:r>
      <w:r w:rsidRPr="00172C14">
        <w:rPr>
          <w:rFonts w:ascii="Calibri" w:hAnsi="Calibri"/>
        </w:rPr>
        <w:t xml:space="preserve">; </w:t>
      </w:r>
    </w:p>
    <w:p w:rsidR="00B07F6B" w:rsidRPr="00172C14" w:rsidRDefault="00B07F6B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ditta aggiudicataria dovrà attestare in un documento conclusivo a firma dello specialista di prodotto della ditta aggiudicataria, l’esito delle verifiche di apprendimento effettuate</w:t>
      </w:r>
    </w:p>
    <w:p w:rsidR="00B07F6B" w:rsidRPr="00172C14" w:rsidRDefault="00B07F6B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Per tutta la durata del contratto disponibilità -senza oneri aggiuntivi- a reiterare le iniziative formative  qualora si rilevassero carenze formative o si verificasse la necessità di formare all’uso personale aggiuntivo</w:t>
      </w:r>
    </w:p>
    <w:p w:rsidR="00B07F6B" w:rsidRDefault="00B07F6B" w:rsidP="00B07F6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B07F6B" w:rsidRDefault="00B07F6B" w:rsidP="00B07F6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DC4E53" w:rsidRDefault="00B07F6B" w:rsidP="00B07F6B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B07F6B" w:rsidRPr="007A04EF" w:rsidRDefault="00B07F6B" w:rsidP="00B07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PROGETTO</w:t>
      </w:r>
    </w:p>
    <w:p w:rsidR="00B07F6B" w:rsidRPr="0089393D" w:rsidRDefault="00B07F6B" w:rsidP="00B07F6B">
      <w:pPr>
        <w:suppressAutoHyphens w:val="0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Proposta </w:t>
      </w:r>
      <w:r>
        <w:rPr>
          <w:rFonts w:ascii="Calibri" w:hAnsi="Calibri" w:cs="Calibri"/>
          <w:i/>
        </w:rPr>
        <w:t>finalizzata</w:t>
      </w:r>
      <w:r w:rsidRPr="0089393D">
        <w:rPr>
          <w:rFonts w:ascii="Calibri" w:hAnsi="Calibri" w:cs="Calibri"/>
          <w:i/>
        </w:rPr>
        <w:t xml:space="preserve"> ad assicurare il mantenimento dell’addestramento del personale (esistente e neo assunto)</w:t>
      </w:r>
    </w:p>
    <w:p w:rsidR="00B07F6B" w:rsidRPr="00DA210D" w:rsidRDefault="00B07F6B" w:rsidP="00B07F6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12727C" w:rsidRDefault="00B07F6B" w:rsidP="00B07F6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B07F6B" w:rsidRPr="00416C3C" w:rsidRDefault="00B07F6B" w:rsidP="00B07F6B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B07F6B" w:rsidRPr="00A736E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B07F6B" w:rsidRPr="00DA210D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B07F6B" w:rsidRPr="00DA210D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B07F6B" w:rsidRDefault="00B07F6B" w:rsidP="00B07F6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>
      <w:pPr>
        <w:widowControl/>
        <w:suppressAutoHyphens w:val="0"/>
        <w:rPr>
          <w:rFonts w:ascii="Calibri" w:hAnsi="Calibri" w:cs="Arial"/>
        </w:rPr>
      </w:pPr>
    </w:p>
    <w:p w:rsidR="00E56833" w:rsidRDefault="00E56833">
      <w:pPr>
        <w:widowControl/>
        <w:suppressAutoHyphens w:val="0"/>
        <w:rPr>
          <w:rFonts w:ascii="Calibri" w:hAnsi="Calibri" w:cs="Arial"/>
        </w:rPr>
      </w:pPr>
    </w:p>
    <w:p w:rsidR="00E56833" w:rsidRDefault="00E56833">
      <w:pPr>
        <w:widowControl/>
        <w:suppressAutoHyphens w:val="0"/>
        <w:rPr>
          <w:rFonts w:ascii="Calibri" w:hAnsi="Calibri" w:cs="Arial"/>
        </w:rPr>
      </w:pPr>
    </w:p>
    <w:p w:rsidR="00E56833" w:rsidRDefault="00E56833" w:rsidP="00E568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2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E56833" w:rsidRDefault="00E56833" w:rsidP="00E5683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56833" w:rsidRPr="00A736EB" w:rsidRDefault="00E56833" w:rsidP="00E56833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>
        <w:rPr>
          <w:rFonts w:ascii="Calibri" w:hAnsi="Calibri" w:cs="Arial"/>
          <w:lang w:eastAsia="ar-SA"/>
        </w:rPr>
        <w:t xml:space="preserve"> il Dispositivo M</w:t>
      </w:r>
      <w:r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 xml:space="preserve">: </w:t>
      </w:r>
      <w:r w:rsidRPr="00EC23A2">
        <w:rPr>
          <w:rFonts w:ascii="Calibri" w:hAnsi="Calibri" w:cs="Arial"/>
          <w:caps/>
          <w:color w:val="FF0000"/>
          <w:kern w:val="24"/>
          <w:lang w:eastAsia="ar-SA"/>
        </w:rPr>
        <w:t>portatile per radioscopia con detettore flat panel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CND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56833" w:rsidRDefault="00E56833" w:rsidP="00E56833">
      <w:pPr>
        <w:ind w:right="52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>Codice articolo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E56833" w:rsidRPr="00DA210D" w:rsidRDefault="00E56833" w:rsidP="00E56833">
      <w:pPr>
        <w:ind w:right="52" w:firstLine="720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Sede operativa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 w:firstLine="720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E56833" w:rsidRPr="00DA210D" w:rsidRDefault="00E56833" w:rsidP="00E56833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E56833" w:rsidRPr="00DA210D" w:rsidRDefault="00E56833" w:rsidP="00E56833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per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anni</w:t>
      </w:r>
      <w:r>
        <w:rPr>
          <w:rFonts w:ascii="Calibri" w:hAnsi="Calibri" w:cs="Arial"/>
          <w:lang w:eastAsia="ar-SA"/>
        </w:rPr>
        <w:t xml:space="preserve"> (</w:t>
      </w:r>
      <w:r w:rsidRPr="009162DF">
        <w:rPr>
          <w:rFonts w:ascii="Calibri" w:hAnsi="Calibri" w:cs="Arial"/>
          <w:b/>
          <w:lang w:eastAsia="ar-SA"/>
        </w:rPr>
        <w:t xml:space="preserve">periodo non inferiore a </w:t>
      </w:r>
      <w:r>
        <w:rPr>
          <w:rFonts w:ascii="Calibri" w:hAnsi="Calibri" w:cs="Arial"/>
          <w:b/>
          <w:lang w:eastAsia="ar-SA"/>
        </w:rPr>
        <w:t xml:space="preserve">10 </w:t>
      </w:r>
      <w:r w:rsidRPr="009162DF">
        <w:rPr>
          <w:rFonts w:ascii="Calibri" w:hAnsi="Calibri" w:cs="Arial"/>
          <w:b/>
          <w:lang w:eastAsia="ar-SA"/>
        </w:rPr>
        <w:t>anni</w:t>
      </w:r>
      <w:r>
        <w:rPr>
          <w:rFonts w:ascii="Calibri" w:hAnsi="Calibri" w:cs="Arial"/>
          <w:b/>
          <w:lang w:eastAsia="ar-SA"/>
        </w:rPr>
        <w:t xml:space="preserve"> dalla data di collaudo). </w:t>
      </w:r>
    </w:p>
    <w:p w:rsidR="00E56833" w:rsidRPr="007A04EF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E56833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56833" w:rsidRPr="00E75A5F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 xml:space="preserve">mesi (durata non inferiore a 24 mesi) </w:t>
      </w:r>
      <w:r w:rsidRPr="00E75A5F">
        <w:rPr>
          <w:rFonts w:ascii="Calibri" w:hAnsi="Calibri" w:cs="Arial"/>
          <w:b/>
          <w:lang w:eastAsia="ar-SA"/>
        </w:rPr>
        <w:t>Durante la garanzia valgono le medesime condizioni previste nel contratto Full Risk</w:t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56833" w:rsidRPr="00E75A5F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E75A5F">
        <w:rPr>
          <w:rFonts w:ascii="Calibri" w:hAnsi="Calibri" w:cs="Arial"/>
          <w:sz w:val="18"/>
          <w:szCs w:val="18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2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All’interno dell’orario di lavoro del personale tecnico riportato a pagina </w:t>
      </w:r>
      <w:r w:rsidR="00A1303E">
        <w:rPr>
          <w:rFonts w:ascii="Calibri" w:hAnsi="Calibri" w:cs="Arial"/>
          <w:lang w:eastAsia="ar-SA"/>
        </w:rPr>
        <w:t>8</w:t>
      </w:r>
      <w:r>
        <w:rPr>
          <w:rFonts w:ascii="Calibri" w:hAnsi="Calibri" w:cs="Arial"/>
          <w:lang w:eastAsia="ar-SA"/>
        </w:rPr>
        <w:t>, la Ditta garantisce i seguenti tempi:</w:t>
      </w:r>
    </w:p>
    <w:p w:rsidR="00E56833" w:rsidRPr="00DA210D" w:rsidRDefault="00E56833" w:rsidP="00E56833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>
        <w:rPr>
          <w:rFonts w:ascii="Calibri" w:hAnsi="Calibri" w:cs="Arial"/>
          <w:lang w:eastAsia="ar-SA"/>
        </w:rPr>
        <w:t>lavorative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E56833" w:rsidRPr="00DA210D" w:rsidRDefault="00E56833" w:rsidP="00E56833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>3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4D68EB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 calcolata su 365gg/anno</w:t>
      </w:r>
      <w:r>
        <w:rPr>
          <w:rFonts w:ascii="Calibri" w:hAnsi="Calibri" w:cs="Arial"/>
          <w:lang w:eastAsia="ar-SA"/>
        </w:rPr>
        <w:t xml:space="preserve"> (</w:t>
      </w:r>
      <w:r w:rsidRPr="004D68EB">
        <w:rPr>
          <w:rFonts w:ascii="Calibri" w:hAnsi="Calibri" w:cs="Arial"/>
          <w:b/>
          <w:lang w:eastAsia="ar-SA"/>
        </w:rPr>
        <w:t>non superiori a 1</w:t>
      </w:r>
      <w:r>
        <w:rPr>
          <w:rFonts w:ascii="Calibri" w:hAnsi="Calibri" w:cs="Arial"/>
          <w:b/>
          <w:lang w:eastAsia="ar-SA"/>
        </w:rPr>
        <w:t>2</w:t>
      </w:r>
      <w:r w:rsidRPr="004D68EB">
        <w:rPr>
          <w:rFonts w:ascii="Calibri" w:hAnsi="Calibri" w:cs="Arial"/>
          <w:b/>
          <w:lang w:eastAsia="ar-SA"/>
        </w:rPr>
        <w:t xml:space="preserve"> gg/anno</w:t>
      </w:r>
      <w:r>
        <w:rPr>
          <w:rFonts w:ascii="Calibri" w:hAnsi="Calibri" w:cs="Arial"/>
          <w:b/>
          <w:lang w:eastAsia="ar-SA"/>
        </w:rPr>
        <w:t>)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2"/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Pr="00DA210D">
        <w:rPr>
          <w:rFonts w:ascii="Calibri" w:hAnsi="Calibri" w:cs="Arial"/>
          <w:lang w:eastAsia="ar-SA"/>
        </w:rPr>
        <w:t xml:space="preserve">I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 xml:space="preserve">NO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Pr="00DA210D"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2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calendario definitivo delle visite dovrà essere trasmesso all’UO utilizzatrice e in copia all’Ingegneria Clinica e alla Fisica Sanitaria.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2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A736EB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>
        <w:rPr>
          <w:rFonts w:ascii="Calibri" w:hAnsi="Calibri" w:cs="Arial"/>
          <w:b/>
          <w:i/>
          <w:color w:val="0000FF"/>
          <w:lang w:eastAsia="ar-SA"/>
        </w:rPr>
        <w:t>RISK –detettori e tubi inclusi</w:t>
      </w:r>
      <w:r w:rsidRPr="00A736EB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 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E56833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>
        <w:rPr>
          <w:rFonts w:ascii="Calibri" w:hAnsi="Calibri" w:cs="Arial"/>
        </w:rPr>
        <w:t xml:space="preserve">ina </w:t>
      </w:r>
      <w:r w:rsidR="00A1303E">
        <w:rPr>
          <w:rFonts w:ascii="Calibri" w:hAnsi="Calibri" w:cs="Arial"/>
        </w:rPr>
        <w:t>10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  <w:r>
        <w:rPr>
          <w:rFonts w:ascii="Calibri" w:hAnsi="Calibri" w:cs="Arial"/>
        </w:rPr>
        <w:t>e EN 60601-1-1 se necessario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E56833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E56833" w:rsidRPr="006E4BAE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 w:rsidR="00A1303E">
        <w:rPr>
          <w:rFonts w:ascii="Calibri" w:hAnsi="Calibri" w:cs="Arial"/>
        </w:rPr>
        <w:t>9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E56833" w:rsidRPr="007A04EF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>
        <w:rPr>
          <w:rFonts w:ascii="Calibri" w:hAnsi="Calibri" w:cs="Arial"/>
          <w:b/>
          <w:lang w:eastAsia="ar-SA"/>
        </w:rPr>
        <w:t xml:space="preserve">NON SUPERIORE AL 9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 w:rsidR="00A1303E">
        <w:rPr>
          <w:rFonts w:ascii="Calibri" w:hAnsi="Calibri" w:cs="Arial"/>
          <w:lang w:eastAsia="ar-SA"/>
        </w:rPr>
        <w:t>10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</w:t>
      </w:r>
      <w:r w:rsidR="00A1303E">
        <w:rPr>
          <w:rFonts w:ascii="Calibri" w:hAnsi="Calibri" w:cs="Arial"/>
          <w:lang w:eastAsia="ar-SA"/>
        </w:rPr>
        <w:t>9</w:t>
      </w:r>
      <w:r w:rsidRPr="00DA210D">
        <w:rPr>
          <w:rFonts w:ascii="Calibri" w:hAnsi="Calibri" w:cs="Arial"/>
          <w:lang w:eastAsia="ar-SA"/>
        </w:rPr>
        <w:t xml:space="preserve"> del presente modulo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12727C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FLAT PANEL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2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TARIFFE INTERVENTI SU CHIAMATA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E56833" w:rsidRPr="00DC4E53" w:rsidRDefault="00E56833" w:rsidP="00E56833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La ditta manutentrice si impegna a trasmettere all’ingegneria Clinica, al termine di ogni manutenzione di ogni attività effettuata (manutenzione correttiva, preventiva-periodica o altro intervento), copia del rapporto di lavoro contenente almeno le seguenti indicazioni:</w:t>
      </w: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Il rapporto di lavoro è ritenuto valido solo se controfirmato da personale della Neuroradiologia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5 giorni dall’esecuzione all’Ingegneria Clinica per la verifica del rispetto delle clausole contrattuali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DC4E53" w:rsidRDefault="00E56833" w:rsidP="00E56833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12727C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>DETETTORE FLAT PANEL LOTTO 2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ADDESTRAMENTO</w:t>
      </w:r>
    </w:p>
    <w:p w:rsidR="00E56833" w:rsidRPr="00172C14" w:rsidRDefault="00E56833" w:rsidP="00E56833">
      <w:pPr>
        <w:suppressAutoHyphens w:val="0"/>
        <w:ind w:left="720"/>
        <w:jc w:val="both"/>
        <w:rPr>
          <w:rFonts w:ascii="Calibri" w:hAnsi="Calibri"/>
          <w:i/>
        </w:rPr>
      </w:pPr>
    </w:p>
    <w:p w:rsidR="00E56833" w:rsidRPr="00172C14" w:rsidRDefault="00E56833" w:rsidP="00E56833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172C14">
        <w:rPr>
          <w:rFonts w:ascii="Calibri" w:hAnsi="Calibri"/>
          <w:b/>
          <w:bCs/>
        </w:rPr>
        <w:t xml:space="preserve">Requisiti minimi richiesti </w:t>
      </w:r>
    </w:p>
    <w:p w:rsidR="00E56833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durata del programma di addestramento del personale sanitario dovrà garantire la  formazione di tutto il personale addetto all’utilizzo  e potrà essere organizzato in settimane non consecutive, se richiesto dai referenti Aziendali.</w:t>
      </w:r>
    </w:p>
    <w:p w:rsidR="00E56833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Il programma presentato dovrà riportare la sintesi degli </w:t>
      </w:r>
      <w:r w:rsidRPr="00172C14">
        <w:rPr>
          <w:rFonts w:ascii="Calibri" w:hAnsi="Calibri"/>
          <w:b/>
        </w:rPr>
        <w:t>argomenti trattati</w:t>
      </w:r>
      <w:r w:rsidRPr="00172C14">
        <w:rPr>
          <w:rFonts w:ascii="Calibri" w:hAnsi="Calibri"/>
        </w:rPr>
        <w:t xml:space="preserve"> e </w:t>
      </w:r>
      <w:r w:rsidRPr="00172C14">
        <w:rPr>
          <w:rFonts w:ascii="Calibri" w:hAnsi="Calibri"/>
          <w:b/>
        </w:rPr>
        <w:t>l’impegno orario</w:t>
      </w:r>
      <w:r w:rsidRPr="00172C14">
        <w:rPr>
          <w:rFonts w:ascii="Calibri" w:hAnsi="Calibri"/>
        </w:rPr>
        <w:t xml:space="preserve"> previsto per l’addestramento e la proposta operativa per la formazione</w:t>
      </w:r>
    </w:p>
    <w:p w:rsidR="00E56833" w:rsidRPr="0047022C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7022C">
        <w:rPr>
          <w:rFonts w:ascii="Calibri" w:hAnsi="Calibri"/>
        </w:rPr>
        <w:t xml:space="preserve">Impegno ad assicurare la formazione base, finalizzata a garantire l’avvio dell’uso su pazienti, in una settimana lavorativa (5 giorni solari): </w:t>
      </w:r>
    </w:p>
    <w:p w:rsidR="00E56833" w:rsidRPr="00172C14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Impegno della ditta aggiudicataria a redigere il programma definitivo concordandolo con i referenti indicati dall’azienda </w:t>
      </w:r>
      <w:r w:rsidRPr="00172C14">
        <w:rPr>
          <w:rFonts w:ascii="Calibri" w:hAnsi="Calibri"/>
          <w:u w:val="single"/>
        </w:rPr>
        <w:t>prima della conclusione dell’installazione</w:t>
      </w:r>
      <w:r w:rsidRPr="00172C14">
        <w:rPr>
          <w:rFonts w:ascii="Calibri" w:hAnsi="Calibri"/>
        </w:rPr>
        <w:t xml:space="preserve">; </w:t>
      </w:r>
    </w:p>
    <w:p w:rsidR="00E56833" w:rsidRPr="00172C14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ditta aggiudicataria dovrà attestare in un documento conclusivo a firma dello specialista di prodotto della ditta aggiudicataria, l’esito delle verifiche di apprendimento effettuate</w:t>
      </w:r>
    </w:p>
    <w:p w:rsidR="00E56833" w:rsidRPr="00172C14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Per tutta la durata del contratto disponibilità -senza oneri aggiuntivi- a reiterare le iniziative formative  qualora si rilevassero carenze formative o si verificasse la necessità di formare all’uso personale aggiuntivo</w:t>
      </w:r>
    </w:p>
    <w:p w:rsidR="00E56833" w:rsidRDefault="00E56833" w:rsidP="00E5683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DC4E53" w:rsidRDefault="00E56833" w:rsidP="00E56833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PROGETTO</w:t>
      </w:r>
    </w:p>
    <w:p w:rsidR="00E56833" w:rsidRPr="0089393D" w:rsidRDefault="00E56833" w:rsidP="00E56833">
      <w:pPr>
        <w:suppressAutoHyphens w:val="0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Proposta </w:t>
      </w:r>
      <w:r>
        <w:rPr>
          <w:rFonts w:ascii="Calibri" w:hAnsi="Calibri" w:cs="Calibri"/>
          <w:i/>
        </w:rPr>
        <w:t>finalizzata</w:t>
      </w:r>
      <w:r w:rsidRPr="0089393D">
        <w:rPr>
          <w:rFonts w:ascii="Calibri" w:hAnsi="Calibri" w:cs="Calibri"/>
          <w:i/>
        </w:rPr>
        <w:t xml:space="preserve"> ad assicurare il mantenimento dell’addestramento del personale (esistente e neo assunto)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12727C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>
      <w:pPr>
        <w:widowControl/>
        <w:suppressAutoHyphens w:val="0"/>
        <w:rPr>
          <w:rFonts w:ascii="Calibri" w:hAnsi="Calibri" w:cs="Arial"/>
          <w:szCs w:val="21"/>
        </w:rPr>
      </w:pPr>
      <w:r>
        <w:rPr>
          <w:rFonts w:ascii="Calibri" w:hAnsi="Calibri" w:cs="Arial"/>
        </w:rPr>
        <w:br w:type="page"/>
      </w:r>
    </w:p>
    <w:p w:rsidR="00EC23A2" w:rsidRDefault="00EC23A2" w:rsidP="00EC23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EC23A2" w:rsidRDefault="00EC23A2" w:rsidP="00EC23A2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C23A2" w:rsidRPr="00A736EB" w:rsidRDefault="00EC23A2" w:rsidP="00EC23A2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>
        <w:rPr>
          <w:rFonts w:ascii="Calibri" w:hAnsi="Calibri" w:cs="Arial"/>
          <w:lang w:eastAsia="ar-SA"/>
        </w:rPr>
        <w:t xml:space="preserve"> il Dispositivo M</w:t>
      </w:r>
      <w:r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 xml:space="preserve">: </w:t>
      </w:r>
      <w:r>
        <w:rPr>
          <w:rFonts w:ascii="Calibri" w:hAnsi="Calibri" w:cs="Arial"/>
          <w:color w:val="FF0000"/>
          <w:lang w:eastAsia="ar-SA"/>
        </w:rPr>
        <w:t>PORTATILE PER RADIOSCOPIA  INTENSIFICATORE DI BRILLANZA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CND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C23A2" w:rsidRDefault="00EC23A2" w:rsidP="00EC23A2">
      <w:pPr>
        <w:ind w:right="52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>Codice articolo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EC23A2" w:rsidRPr="00DA210D" w:rsidRDefault="00EC23A2" w:rsidP="00EC23A2">
      <w:pPr>
        <w:ind w:right="52" w:firstLine="720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Sede operativa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 w:firstLine="720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EC23A2" w:rsidRPr="00DA210D" w:rsidRDefault="00EC23A2" w:rsidP="00EC23A2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EC23A2" w:rsidRPr="00DA210D" w:rsidRDefault="00EC23A2" w:rsidP="00EC23A2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per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anni</w:t>
      </w:r>
      <w:r>
        <w:rPr>
          <w:rFonts w:ascii="Calibri" w:hAnsi="Calibri" w:cs="Arial"/>
          <w:lang w:eastAsia="ar-SA"/>
        </w:rPr>
        <w:t xml:space="preserve"> (</w:t>
      </w:r>
      <w:r w:rsidRPr="009162DF">
        <w:rPr>
          <w:rFonts w:ascii="Calibri" w:hAnsi="Calibri" w:cs="Arial"/>
          <w:b/>
          <w:lang w:eastAsia="ar-SA"/>
        </w:rPr>
        <w:t xml:space="preserve">periodo non inferiore a </w:t>
      </w:r>
      <w:r>
        <w:rPr>
          <w:rFonts w:ascii="Calibri" w:hAnsi="Calibri" w:cs="Arial"/>
          <w:b/>
          <w:lang w:eastAsia="ar-SA"/>
        </w:rPr>
        <w:t xml:space="preserve">10 </w:t>
      </w:r>
      <w:r w:rsidRPr="009162DF">
        <w:rPr>
          <w:rFonts w:ascii="Calibri" w:hAnsi="Calibri" w:cs="Arial"/>
          <w:b/>
          <w:lang w:eastAsia="ar-SA"/>
        </w:rPr>
        <w:t>anni</w:t>
      </w:r>
      <w:r>
        <w:rPr>
          <w:rFonts w:ascii="Calibri" w:hAnsi="Calibri" w:cs="Arial"/>
          <w:b/>
          <w:lang w:eastAsia="ar-SA"/>
        </w:rPr>
        <w:t xml:space="preserve"> dalla data di collaudo). </w:t>
      </w:r>
    </w:p>
    <w:p w:rsidR="00EC23A2" w:rsidRPr="007A04EF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EC23A2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C23A2" w:rsidRPr="00E75A5F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 xml:space="preserve">mesi (durata non inferiore a 24 mesi) </w:t>
      </w:r>
      <w:r w:rsidRPr="00E75A5F">
        <w:rPr>
          <w:rFonts w:ascii="Calibri" w:hAnsi="Calibri" w:cs="Arial"/>
          <w:b/>
          <w:lang w:eastAsia="ar-SA"/>
        </w:rPr>
        <w:t>Durante la garanzia valgono le medesime condizioni previste nel contratto Full Risk</w:t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C23A2" w:rsidRPr="00E75A5F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E75A5F">
        <w:rPr>
          <w:rFonts w:ascii="Calibri" w:hAnsi="Calibri" w:cs="Arial"/>
          <w:sz w:val="18"/>
          <w:szCs w:val="18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C23A2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="00E56833">
        <w:rPr>
          <w:rFonts w:ascii="Calibri" w:hAnsi="Calibri" w:cs="Arial"/>
          <w:b/>
          <w:i/>
          <w:color w:val="0000FF"/>
          <w:lang w:eastAsia="ar-SA"/>
        </w:rPr>
        <w:t>LOTTO 3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All’interno dell’orario di lavoro del person</w:t>
      </w:r>
      <w:r w:rsidR="00A1303E">
        <w:rPr>
          <w:rFonts w:ascii="Calibri" w:hAnsi="Calibri" w:cs="Arial"/>
          <w:lang w:eastAsia="ar-SA"/>
        </w:rPr>
        <w:t>ale tecnico riportato a pagina 14</w:t>
      </w:r>
      <w:r>
        <w:rPr>
          <w:rFonts w:ascii="Calibri" w:hAnsi="Calibri" w:cs="Arial"/>
          <w:lang w:eastAsia="ar-SA"/>
        </w:rPr>
        <w:t>, la Ditta garantisce i seguenti tempi:</w:t>
      </w:r>
    </w:p>
    <w:p w:rsidR="00EC23A2" w:rsidRPr="00DA210D" w:rsidRDefault="00EC23A2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>
        <w:rPr>
          <w:rFonts w:ascii="Calibri" w:hAnsi="Calibri" w:cs="Arial"/>
          <w:lang w:eastAsia="ar-SA"/>
        </w:rPr>
        <w:t>lavorative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EC23A2" w:rsidRPr="00DA210D" w:rsidRDefault="00EC23A2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>3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4D68EB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 calcolata su 365gg/anno</w:t>
      </w:r>
      <w:r>
        <w:rPr>
          <w:rFonts w:ascii="Calibri" w:hAnsi="Calibri" w:cs="Arial"/>
          <w:lang w:eastAsia="ar-SA"/>
        </w:rPr>
        <w:t xml:space="preserve"> (</w:t>
      </w:r>
      <w:r w:rsidRPr="004D68EB">
        <w:rPr>
          <w:rFonts w:ascii="Calibri" w:hAnsi="Calibri" w:cs="Arial"/>
          <w:b/>
          <w:lang w:eastAsia="ar-SA"/>
        </w:rPr>
        <w:t>non superiori a 1</w:t>
      </w:r>
      <w:r>
        <w:rPr>
          <w:rFonts w:ascii="Calibri" w:hAnsi="Calibri" w:cs="Arial"/>
          <w:b/>
          <w:lang w:eastAsia="ar-SA"/>
        </w:rPr>
        <w:t>2</w:t>
      </w:r>
      <w:r w:rsidRPr="004D68EB">
        <w:rPr>
          <w:rFonts w:ascii="Calibri" w:hAnsi="Calibri" w:cs="Arial"/>
          <w:b/>
          <w:lang w:eastAsia="ar-SA"/>
        </w:rPr>
        <w:t xml:space="preserve"> gg/anno</w:t>
      </w:r>
      <w:r>
        <w:rPr>
          <w:rFonts w:ascii="Calibri" w:hAnsi="Calibri" w:cs="Arial"/>
          <w:b/>
          <w:lang w:eastAsia="ar-SA"/>
        </w:rPr>
        <w:t>)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3"/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Pr="00DA210D">
        <w:rPr>
          <w:rFonts w:ascii="Calibri" w:hAnsi="Calibri" w:cs="Arial"/>
          <w:lang w:eastAsia="ar-SA"/>
        </w:rPr>
        <w:t xml:space="preserve">I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 xml:space="preserve">NO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Pr="00DA210D"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EC23A2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calendario definitivo delle visite dovrà essere trasmesso all’UO utilizzatrice e in copia all’Ingegneria Clinica e alla Fisica Sanitaria.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C23A2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A736EB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>
        <w:rPr>
          <w:rFonts w:ascii="Calibri" w:hAnsi="Calibri" w:cs="Arial"/>
          <w:b/>
          <w:i/>
          <w:color w:val="0000FF"/>
          <w:lang w:eastAsia="ar-SA"/>
        </w:rPr>
        <w:t>RISK – TUBI E VETRI</w:t>
      </w:r>
      <w:r w:rsidRPr="00A736EB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 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EC23A2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>
        <w:rPr>
          <w:rFonts w:ascii="Calibri" w:hAnsi="Calibri" w:cs="Arial"/>
        </w:rPr>
        <w:t>ina 1</w:t>
      </w:r>
      <w:r w:rsidR="00A1303E">
        <w:rPr>
          <w:rFonts w:ascii="Calibri" w:hAnsi="Calibri" w:cs="Arial"/>
        </w:rPr>
        <w:t>6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  <w:r>
        <w:rPr>
          <w:rFonts w:ascii="Calibri" w:hAnsi="Calibri" w:cs="Arial"/>
        </w:rPr>
        <w:t>e EN 60601-1-1 se necessario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EC23A2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EC23A2" w:rsidRPr="006E4BAE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 w:rsidR="00A1303E">
        <w:rPr>
          <w:rFonts w:ascii="Calibri" w:hAnsi="Calibri" w:cs="Arial"/>
        </w:rPr>
        <w:t>15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EC23A2" w:rsidRPr="007A04EF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>
        <w:rPr>
          <w:rFonts w:ascii="Calibri" w:hAnsi="Calibri" w:cs="Arial"/>
          <w:b/>
          <w:lang w:eastAsia="ar-SA"/>
        </w:rPr>
        <w:t xml:space="preserve">NON SUPERIORE AL 9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>
        <w:rPr>
          <w:rFonts w:ascii="Calibri" w:hAnsi="Calibri" w:cs="Arial"/>
          <w:lang w:eastAsia="ar-SA"/>
        </w:rPr>
        <w:t>1</w:t>
      </w:r>
      <w:r w:rsidR="00A1303E">
        <w:rPr>
          <w:rFonts w:ascii="Calibri" w:hAnsi="Calibri" w:cs="Arial"/>
          <w:lang w:eastAsia="ar-SA"/>
        </w:rPr>
        <w:t>6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</w:t>
      </w:r>
      <w:r w:rsidR="00A1303E">
        <w:rPr>
          <w:rFonts w:ascii="Calibri" w:hAnsi="Calibri" w:cs="Arial"/>
          <w:lang w:eastAsia="ar-SA"/>
        </w:rPr>
        <w:t>15</w:t>
      </w:r>
      <w:r w:rsidRPr="00DA210D">
        <w:rPr>
          <w:rFonts w:ascii="Calibri" w:hAnsi="Calibri" w:cs="Arial"/>
          <w:lang w:eastAsia="ar-SA"/>
        </w:rPr>
        <w:t xml:space="preserve"> del presente modulo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12727C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C23A2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TARIFFE INTERVENTI SU CHIAMATA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EC23A2" w:rsidRPr="00DC4E53" w:rsidRDefault="00EC23A2" w:rsidP="00EC23A2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La ditta manutentrice si impegna a trasmettere all’ingegneria Clinica, al termine di ogni manutenzione di ogni attività effettuata (manutenzione correttiva, preventiva-periodica o altro intervento), copia del rapporto di lavoro contenente almeno le seguenti indicazioni:</w:t>
      </w: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Il rapporto di lavoro è ritenuto valido solo se controfirmato da personale della Neuroradiologia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5 giorni dall’esecuzione all’Ingegneria Clinica per la verifica del rispetto delle clausole contrattuali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DC4E53" w:rsidRDefault="00EC23A2" w:rsidP="00EC23A2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12727C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Default="00EC23A2" w:rsidP="00EC23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TAVOLO RADIOTRASPARENTE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EC23A2" w:rsidRDefault="00EC23A2" w:rsidP="00EC23A2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C23A2" w:rsidRPr="00A736EB" w:rsidRDefault="00EC23A2" w:rsidP="00EC23A2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>
        <w:rPr>
          <w:rFonts w:ascii="Calibri" w:hAnsi="Calibri" w:cs="Arial"/>
          <w:lang w:eastAsia="ar-SA"/>
        </w:rPr>
        <w:t xml:space="preserve"> il Dispositivo M</w:t>
      </w:r>
      <w:r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 xml:space="preserve">: </w:t>
      </w:r>
      <w:r w:rsidR="00E74E86">
        <w:rPr>
          <w:rFonts w:ascii="Calibri" w:hAnsi="Calibri" w:cs="Arial"/>
          <w:color w:val="FF0000"/>
          <w:lang w:eastAsia="ar-SA"/>
        </w:rPr>
        <w:t>TAVOLO RADIOTRASPARENTE PER BV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CND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C23A2" w:rsidRDefault="00EC23A2" w:rsidP="00EC23A2">
      <w:pPr>
        <w:ind w:right="52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>Codice articolo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EC23A2" w:rsidRPr="00DA210D" w:rsidRDefault="00EC23A2" w:rsidP="00EC23A2">
      <w:pPr>
        <w:ind w:right="52" w:firstLine="720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Sede operativa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 w:firstLine="720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EC23A2" w:rsidRPr="00DA210D" w:rsidRDefault="00EC23A2" w:rsidP="00EC23A2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EC23A2" w:rsidRPr="00DA210D" w:rsidRDefault="00EC23A2" w:rsidP="00EC23A2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per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anni</w:t>
      </w:r>
      <w:r>
        <w:rPr>
          <w:rFonts w:ascii="Calibri" w:hAnsi="Calibri" w:cs="Arial"/>
          <w:lang w:eastAsia="ar-SA"/>
        </w:rPr>
        <w:t xml:space="preserve"> (</w:t>
      </w:r>
      <w:r w:rsidRPr="009162DF">
        <w:rPr>
          <w:rFonts w:ascii="Calibri" w:hAnsi="Calibri" w:cs="Arial"/>
          <w:b/>
          <w:lang w:eastAsia="ar-SA"/>
        </w:rPr>
        <w:t xml:space="preserve">periodo non inferiore a </w:t>
      </w:r>
      <w:r>
        <w:rPr>
          <w:rFonts w:ascii="Calibri" w:hAnsi="Calibri" w:cs="Arial"/>
          <w:b/>
          <w:lang w:eastAsia="ar-SA"/>
        </w:rPr>
        <w:t xml:space="preserve">10 </w:t>
      </w:r>
      <w:r w:rsidRPr="009162DF">
        <w:rPr>
          <w:rFonts w:ascii="Calibri" w:hAnsi="Calibri" w:cs="Arial"/>
          <w:b/>
          <w:lang w:eastAsia="ar-SA"/>
        </w:rPr>
        <w:t>anni</w:t>
      </w:r>
      <w:r>
        <w:rPr>
          <w:rFonts w:ascii="Calibri" w:hAnsi="Calibri" w:cs="Arial"/>
          <w:b/>
          <w:lang w:eastAsia="ar-SA"/>
        </w:rPr>
        <w:t xml:space="preserve"> dalla data di collaudo). </w:t>
      </w:r>
    </w:p>
    <w:p w:rsidR="00EC23A2" w:rsidRPr="007A04EF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EC23A2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C23A2" w:rsidRPr="00E75A5F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 xml:space="preserve">mesi (durata non inferiore a 24 mesi) </w:t>
      </w:r>
      <w:r w:rsidRPr="00E75A5F">
        <w:rPr>
          <w:rFonts w:ascii="Calibri" w:hAnsi="Calibri" w:cs="Arial"/>
          <w:b/>
          <w:lang w:eastAsia="ar-SA"/>
        </w:rPr>
        <w:t>Durante la garanzia valgono le medesime condizioni previste nel contratto Full Risk</w:t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C23A2" w:rsidRPr="00E75A5F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E75A5F">
        <w:rPr>
          <w:rFonts w:ascii="Calibri" w:hAnsi="Calibri" w:cs="Arial"/>
          <w:sz w:val="18"/>
          <w:szCs w:val="18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C23A2" w:rsidRDefault="00E74E86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lastRenderedPageBreak/>
        <w:t>TAVOLO RADIOTRASPARENTE</w:t>
      </w:r>
      <w:r w:rsidR="00EC23A2">
        <w:rPr>
          <w:rFonts w:ascii="Calibri" w:hAnsi="Calibri" w:cs="Arial"/>
          <w:b/>
          <w:i/>
          <w:color w:val="0000FF"/>
          <w:lang w:eastAsia="ar-SA"/>
        </w:rPr>
        <w:t xml:space="preserve"> 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 w:rsidR="00EC23A2"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All’interno dell’orario di lavoro del personale tecnico riportato a pagina </w:t>
      </w:r>
      <w:r w:rsidR="00A1303E">
        <w:rPr>
          <w:rFonts w:ascii="Calibri" w:hAnsi="Calibri" w:cs="Arial"/>
          <w:lang w:eastAsia="ar-SA"/>
        </w:rPr>
        <w:t>19</w:t>
      </w:r>
      <w:r>
        <w:rPr>
          <w:rFonts w:ascii="Calibri" w:hAnsi="Calibri" w:cs="Arial"/>
          <w:lang w:eastAsia="ar-SA"/>
        </w:rPr>
        <w:t>, la Ditta garantisce i seguenti tempi:</w:t>
      </w:r>
    </w:p>
    <w:p w:rsidR="00EC23A2" w:rsidRPr="00DA210D" w:rsidRDefault="00EC23A2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>
        <w:rPr>
          <w:rFonts w:ascii="Calibri" w:hAnsi="Calibri" w:cs="Arial"/>
          <w:lang w:eastAsia="ar-SA"/>
        </w:rPr>
        <w:t>lavorative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EC23A2" w:rsidRPr="00DA210D" w:rsidRDefault="00EC23A2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>3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4D68EB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 calcolata su 365gg/anno</w:t>
      </w:r>
      <w:r>
        <w:rPr>
          <w:rFonts w:ascii="Calibri" w:hAnsi="Calibri" w:cs="Arial"/>
          <w:lang w:eastAsia="ar-SA"/>
        </w:rPr>
        <w:t xml:space="preserve"> (</w:t>
      </w:r>
      <w:r w:rsidRPr="004D68EB">
        <w:rPr>
          <w:rFonts w:ascii="Calibri" w:hAnsi="Calibri" w:cs="Arial"/>
          <w:b/>
          <w:lang w:eastAsia="ar-SA"/>
        </w:rPr>
        <w:t>non superiori a 1</w:t>
      </w:r>
      <w:r>
        <w:rPr>
          <w:rFonts w:ascii="Calibri" w:hAnsi="Calibri" w:cs="Arial"/>
          <w:b/>
          <w:lang w:eastAsia="ar-SA"/>
        </w:rPr>
        <w:t>2</w:t>
      </w:r>
      <w:r w:rsidRPr="004D68EB">
        <w:rPr>
          <w:rFonts w:ascii="Calibri" w:hAnsi="Calibri" w:cs="Arial"/>
          <w:b/>
          <w:lang w:eastAsia="ar-SA"/>
        </w:rPr>
        <w:t xml:space="preserve"> gg/anno</w:t>
      </w:r>
      <w:r>
        <w:rPr>
          <w:rFonts w:ascii="Calibri" w:hAnsi="Calibri" w:cs="Arial"/>
          <w:b/>
          <w:lang w:eastAsia="ar-SA"/>
        </w:rPr>
        <w:t>)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4"/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Pr="00DA210D">
        <w:rPr>
          <w:rFonts w:ascii="Calibri" w:hAnsi="Calibri" w:cs="Arial"/>
          <w:lang w:eastAsia="ar-SA"/>
        </w:rPr>
        <w:t xml:space="preserve">I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 xml:space="preserve">NO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Pr="00DA210D"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EC23A2" w:rsidRDefault="00E74E86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TAVOLO RADIOTRASPARENTE 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 w:rsidR="00EC23A2"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calendario definitivo delle visite dovrà essere trasmesso all’UO utilizzatrice e in copia all’Ingegneria Clinica e alla Fisica Sanitaria.</w:t>
      </w:r>
    </w:p>
    <w:p w:rsidR="00EC23A2" w:rsidRDefault="00EC23A2" w:rsidP="00EC23A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C23A2" w:rsidRDefault="00E74E86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TAVOLO RADIOTRASPARENTE </w:t>
      </w:r>
      <w:r w:rsidR="00EC23A2">
        <w:rPr>
          <w:rFonts w:ascii="Calibri" w:hAnsi="Calibri" w:cs="Arial"/>
          <w:b/>
          <w:i/>
          <w:color w:val="0000FF"/>
          <w:lang w:eastAsia="ar-SA"/>
        </w:rPr>
        <w:t xml:space="preserve"> 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 w:rsidR="00EC23A2"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A736EB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RISK 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EC23A2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>
        <w:rPr>
          <w:rFonts w:ascii="Calibri" w:hAnsi="Calibri" w:cs="Arial"/>
        </w:rPr>
        <w:t xml:space="preserve">ina </w:t>
      </w:r>
      <w:r w:rsidR="00A1303E">
        <w:rPr>
          <w:rFonts w:ascii="Calibri" w:hAnsi="Calibri" w:cs="Arial"/>
        </w:rPr>
        <w:t>2</w:t>
      </w:r>
      <w:r>
        <w:rPr>
          <w:rFonts w:ascii="Calibri" w:hAnsi="Calibri" w:cs="Arial"/>
        </w:rPr>
        <w:t>1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EC23A2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EC23A2" w:rsidRPr="006E4BAE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EC23A2" w:rsidRPr="00DA210D" w:rsidRDefault="00EC23A2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 w:rsidR="00A1303E">
        <w:rPr>
          <w:rFonts w:ascii="Calibri" w:hAnsi="Calibri" w:cs="Arial"/>
        </w:rPr>
        <w:t>20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EC23A2" w:rsidRPr="007A04EF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>
        <w:rPr>
          <w:rFonts w:ascii="Calibri" w:hAnsi="Calibri" w:cs="Arial"/>
          <w:b/>
          <w:lang w:eastAsia="ar-SA"/>
        </w:rPr>
        <w:t xml:space="preserve">NON SUPERIORE AL </w:t>
      </w:r>
      <w:r w:rsidR="00E74E86">
        <w:rPr>
          <w:rFonts w:ascii="Calibri" w:hAnsi="Calibri" w:cs="Arial"/>
          <w:b/>
          <w:lang w:eastAsia="ar-SA"/>
        </w:rPr>
        <w:t>9</w:t>
      </w:r>
      <w:r>
        <w:rPr>
          <w:rFonts w:ascii="Calibri" w:hAnsi="Calibri" w:cs="Arial"/>
          <w:b/>
          <w:lang w:eastAsia="ar-SA"/>
        </w:rPr>
        <w:t xml:space="preserve">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 w:rsidR="00A1303E">
        <w:rPr>
          <w:rFonts w:ascii="Calibri" w:hAnsi="Calibri" w:cs="Arial"/>
          <w:lang w:eastAsia="ar-SA"/>
        </w:rPr>
        <w:t>21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</w:t>
      </w:r>
      <w:r w:rsidR="00A1303E">
        <w:rPr>
          <w:rFonts w:ascii="Calibri" w:hAnsi="Calibri" w:cs="Arial"/>
          <w:lang w:eastAsia="ar-SA"/>
        </w:rPr>
        <w:t>20</w:t>
      </w:r>
      <w:r w:rsidRPr="00DA210D">
        <w:rPr>
          <w:rFonts w:ascii="Calibri" w:hAnsi="Calibri" w:cs="Arial"/>
          <w:lang w:eastAsia="ar-SA"/>
        </w:rPr>
        <w:t xml:space="preserve"> del presente modulo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12727C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C23A2" w:rsidRDefault="00E74E86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lastRenderedPageBreak/>
        <w:t>TAVOLO RADIOTRASPARENTE</w:t>
      </w:r>
      <w:r w:rsidR="00EC23A2">
        <w:rPr>
          <w:rFonts w:ascii="Calibri" w:hAnsi="Calibri" w:cs="Arial"/>
          <w:b/>
          <w:i/>
          <w:color w:val="0000FF"/>
          <w:lang w:eastAsia="ar-SA"/>
        </w:rPr>
        <w:t xml:space="preserve"> 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="00EC23A2"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 w:rsidR="00EC23A2"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TARIFFE INTERVENTI SU CHIAMATA</w:t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EC23A2" w:rsidRPr="00DC4E53" w:rsidRDefault="00EC23A2" w:rsidP="00EC23A2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La ditta manutentrice si impegna a trasmettere all’ingegneria Clinica, al termine di ogni manutenzione di ogni attività effettuata (manutenzione correttiva, preventiva-periodica o altro intervento), copia del rapporto di lavoro contenente almeno le seguenti indicazioni:</w:t>
      </w: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Il rapporto di lavoro è ritenuto valido solo se controfirmato da personale della Neuroradiologia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CD77A4" w:rsidRDefault="00EC23A2" w:rsidP="00EC23A2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5 giorni dall’esecuzione all’Ingegneria Clinica per la verifica del rispetto delle clausole contrattuali</w:t>
      </w:r>
    </w:p>
    <w:p w:rsidR="00EC23A2" w:rsidRDefault="00EC23A2" w:rsidP="00EC23A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DC4E53" w:rsidRDefault="00EC23A2" w:rsidP="00EC23A2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EC23A2" w:rsidRDefault="00EC23A2" w:rsidP="00EC23A2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12727C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Pr="00DA210D" w:rsidRDefault="00EC23A2" w:rsidP="00EC23A2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br w:type="page"/>
      </w:r>
    </w:p>
    <w:p w:rsidR="00EC23A2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3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ADDESTRAMENTO</w:t>
      </w:r>
    </w:p>
    <w:p w:rsidR="00EC23A2" w:rsidRPr="00172C14" w:rsidRDefault="00EC23A2" w:rsidP="00EC23A2">
      <w:pPr>
        <w:suppressAutoHyphens w:val="0"/>
        <w:ind w:left="720"/>
        <w:jc w:val="both"/>
        <w:rPr>
          <w:rFonts w:ascii="Calibri" w:hAnsi="Calibri"/>
          <w:i/>
        </w:rPr>
      </w:pPr>
    </w:p>
    <w:p w:rsidR="00EC23A2" w:rsidRPr="00172C14" w:rsidRDefault="00EC23A2" w:rsidP="00EC23A2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172C14">
        <w:rPr>
          <w:rFonts w:ascii="Calibri" w:hAnsi="Calibri"/>
          <w:b/>
          <w:bCs/>
        </w:rPr>
        <w:t xml:space="preserve">Requisiti minimi richiesti </w:t>
      </w:r>
    </w:p>
    <w:p w:rsidR="00EC23A2" w:rsidRDefault="00EC23A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durata del programma di addestramento del personale sanitario dovrà garantire la  formazione di tutto il personale addetto all’utilizzo  e potrà essere organizzato in settimane non consecutive, se richiesto dai referenti Aziendali.</w:t>
      </w:r>
    </w:p>
    <w:p w:rsidR="00EC23A2" w:rsidRDefault="00EC23A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Il programma presentato dovrà riportare la sintesi degli </w:t>
      </w:r>
      <w:r w:rsidRPr="00172C14">
        <w:rPr>
          <w:rFonts w:ascii="Calibri" w:hAnsi="Calibri"/>
          <w:b/>
        </w:rPr>
        <w:t>argomenti trattati</w:t>
      </w:r>
      <w:r w:rsidRPr="00172C14">
        <w:rPr>
          <w:rFonts w:ascii="Calibri" w:hAnsi="Calibri"/>
        </w:rPr>
        <w:t xml:space="preserve"> e </w:t>
      </w:r>
      <w:r w:rsidRPr="00172C14">
        <w:rPr>
          <w:rFonts w:ascii="Calibri" w:hAnsi="Calibri"/>
          <w:b/>
        </w:rPr>
        <w:t>l’impegno orario</w:t>
      </w:r>
      <w:r w:rsidRPr="00172C14">
        <w:rPr>
          <w:rFonts w:ascii="Calibri" w:hAnsi="Calibri"/>
        </w:rPr>
        <w:t xml:space="preserve"> previsto per l’addestramento e la proposta operativa per la formazione</w:t>
      </w:r>
    </w:p>
    <w:p w:rsidR="00EC23A2" w:rsidRPr="0047022C" w:rsidRDefault="00EC23A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7022C">
        <w:rPr>
          <w:rFonts w:ascii="Calibri" w:hAnsi="Calibri"/>
        </w:rPr>
        <w:t xml:space="preserve">Impegno ad assicurare la formazione base, finalizzata a garantire l’avvio dell’uso su pazienti, in una settimana lavorativa (5 giorni solari): </w:t>
      </w:r>
    </w:p>
    <w:p w:rsidR="00EC23A2" w:rsidRPr="00172C14" w:rsidRDefault="00EC23A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Impegno della ditta aggiudicataria a redigere il programma definitivo concordandolo con i referenti indicati dall’azienda </w:t>
      </w:r>
      <w:r w:rsidRPr="00172C14">
        <w:rPr>
          <w:rFonts w:ascii="Calibri" w:hAnsi="Calibri"/>
          <w:u w:val="single"/>
        </w:rPr>
        <w:t>prima della conclusione dell’installazione</w:t>
      </w:r>
      <w:r w:rsidRPr="00172C14">
        <w:rPr>
          <w:rFonts w:ascii="Calibri" w:hAnsi="Calibri"/>
        </w:rPr>
        <w:t xml:space="preserve">; </w:t>
      </w:r>
    </w:p>
    <w:p w:rsidR="00EC23A2" w:rsidRPr="00172C14" w:rsidRDefault="00EC23A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ditta aggiudicataria dovrà attestare in un documento conclusivo a firma dello specialista di prodotto della ditta aggiudicataria, l’esito delle verifiche di apprendimento effettuate</w:t>
      </w:r>
    </w:p>
    <w:p w:rsidR="00EC23A2" w:rsidRPr="00172C14" w:rsidRDefault="00EC23A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Per tutta la durata del contratto disponibilità -senza oneri aggiuntivi- a reiterare le iniziative formative  qualora si rilevassero carenze formative o si verificasse la necessità di formare all’uso personale aggiuntivo</w:t>
      </w:r>
    </w:p>
    <w:p w:rsidR="00EC23A2" w:rsidRDefault="00EC23A2" w:rsidP="00EC23A2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C23A2" w:rsidRPr="00B256A7" w:rsidRDefault="00EC23A2" w:rsidP="00EC23A2">
      <w:pPr>
        <w:ind w:right="52"/>
        <w:jc w:val="both"/>
        <w:rPr>
          <w:rFonts w:ascii="Calibri" w:hAnsi="Calibri" w:cs="Arial"/>
          <w:b/>
          <w:sz w:val="28"/>
          <w:szCs w:val="28"/>
          <w:lang w:eastAsia="ar-SA"/>
        </w:rPr>
      </w:pPr>
      <w:r w:rsidRPr="00B256A7">
        <w:rPr>
          <w:rFonts w:ascii="Calibri" w:hAnsi="Calibri" w:cs="Arial"/>
          <w:b/>
          <w:sz w:val="28"/>
          <w:szCs w:val="28"/>
          <w:lang w:eastAsia="ar-SA"/>
        </w:rPr>
        <w:t>L’ADDESTRAMENTO INCLUDE IL TAVOLO RADIOTRASPARENTE, QUALORA PREVISTO</w:t>
      </w:r>
    </w:p>
    <w:p w:rsidR="00EC23A2" w:rsidRPr="00EC23A2" w:rsidRDefault="00EC23A2" w:rsidP="00EC23A2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EC23A2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</w:p>
    <w:p w:rsidR="00EC23A2" w:rsidRPr="00DC4E53" w:rsidRDefault="00EC23A2" w:rsidP="00EC23A2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C23A2" w:rsidRPr="007A04EF" w:rsidRDefault="00EC23A2" w:rsidP="00EC2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PROGETTO</w:t>
      </w:r>
    </w:p>
    <w:p w:rsidR="00EC23A2" w:rsidRPr="0089393D" w:rsidRDefault="00EC23A2" w:rsidP="00EC23A2">
      <w:pPr>
        <w:suppressAutoHyphens w:val="0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Proposta </w:t>
      </w:r>
      <w:r>
        <w:rPr>
          <w:rFonts w:ascii="Calibri" w:hAnsi="Calibri" w:cs="Calibri"/>
          <w:i/>
        </w:rPr>
        <w:t>finalizzata</w:t>
      </w:r>
      <w:r w:rsidRPr="0089393D">
        <w:rPr>
          <w:rFonts w:ascii="Calibri" w:hAnsi="Calibri" w:cs="Calibri"/>
          <w:i/>
        </w:rPr>
        <w:t xml:space="preserve"> ad assicurare il mantenimento dell’addestramento del personale (esistente e neo assunto)</w:t>
      </w:r>
    </w:p>
    <w:p w:rsidR="00EC23A2" w:rsidRPr="00DA210D" w:rsidRDefault="00EC23A2" w:rsidP="00EC23A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C23A2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12727C" w:rsidRDefault="00EC23A2" w:rsidP="00EC23A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C23A2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C23A2" w:rsidRPr="00416C3C" w:rsidRDefault="00EC23A2" w:rsidP="00EC23A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Pr="00A736EB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C23A2" w:rsidRPr="00DA210D" w:rsidRDefault="00EC23A2" w:rsidP="00EC23A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Default="00E74E86" w:rsidP="00E74E8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lang w:eastAsia="ar-SA"/>
        </w:rPr>
        <w:br w:type="page"/>
      </w: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 xml:space="preserve">GRAFIA CON 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4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74E86" w:rsidRPr="007A04EF" w:rsidRDefault="00E74E86" w:rsidP="00E74E8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E74E86" w:rsidRPr="00A736EB" w:rsidRDefault="00E74E86" w:rsidP="00E74E86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>
        <w:rPr>
          <w:rFonts w:ascii="Calibri" w:hAnsi="Calibri" w:cs="Arial"/>
          <w:lang w:eastAsia="ar-SA"/>
        </w:rPr>
        <w:t xml:space="preserve"> il Dispositivo M</w:t>
      </w:r>
      <w:r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 xml:space="preserve">: </w:t>
      </w:r>
      <w:r>
        <w:rPr>
          <w:rFonts w:ascii="Calibri" w:hAnsi="Calibri" w:cs="Arial"/>
          <w:color w:val="FF0000"/>
          <w:lang w:eastAsia="ar-SA"/>
        </w:rPr>
        <w:t>PORTATILE PER RADIOGRAFIA CON DETETTORE</w:t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="00987A80">
        <w:rPr>
          <w:rFonts w:ascii="Calibri" w:hAnsi="Calibri" w:cs="Arial"/>
        </w:rPr>
        <w:t> </w:t>
      </w:r>
      <w:r w:rsidR="00987A80">
        <w:rPr>
          <w:rFonts w:ascii="Calibri" w:hAnsi="Calibri" w:cs="Arial"/>
        </w:rPr>
        <w:t> </w:t>
      </w:r>
      <w:r w:rsidR="00987A80">
        <w:rPr>
          <w:rFonts w:ascii="Calibri" w:hAnsi="Calibri" w:cs="Arial"/>
        </w:rPr>
        <w:t> </w:t>
      </w:r>
      <w:r w:rsidR="00987A80">
        <w:rPr>
          <w:rFonts w:ascii="Calibri" w:hAnsi="Calibri" w:cs="Arial"/>
        </w:rPr>
        <w:t> </w:t>
      </w:r>
      <w:r w:rsidR="00987A80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CND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74E86" w:rsidRDefault="00E74E86" w:rsidP="00E74E86">
      <w:pPr>
        <w:ind w:right="52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>Codice articolo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E74E86" w:rsidRPr="00DA210D" w:rsidRDefault="00E74E86" w:rsidP="00E74E86">
      <w:pPr>
        <w:ind w:right="52" w:firstLine="720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Sede operativa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ind w:right="52" w:firstLine="720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E74E86" w:rsidRPr="00DA210D" w:rsidRDefault="00E74E86" w:rsidP="00E74E86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E74E86" w:rsidRPr="00DA210D" w:rsidRDefault="00E74E86" w:rsidP="00E74E86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Default="00E74E86" w:rsidP="00E74E86">
      <w:pPr>
        <w:ind w:right="52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per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anni</w:t>
      </w:r>
      <w:r>
        <w:rPr>
          <w:rFonts w:ascii="Calibri" w:hAnsi="Calibri" w:cs="Arial"/>
          <w:lang w:eastAsia="ar-SA"/>
        </w:rPr>
        <w:t xml:space="preserve"> (</w:t>
      </w:r>
      <w:r w:rsidRPr="009162DF">
        <w:rPr>
          <w:rFonts w:ascii="Calibri" w:hAnsi="Calibri" w:cs="Arial"/>
          <w:b/>
          <w:lang w:eastAsia="ar-SA"/>
        </w:rPr>
        <w:t xml:space="preserve">periodo non inferiore a </w:t>
      </w:r>
      <w:r>
        <w:rPr>
          <w:rFonts w:ascii="Calibri" w:hAnsi="Calibri" w:cs="Arial"/>
          <w:b/>
          <w:lang w:eastAsia="ar-SA"/>
        </w:rPr>
        <w:t xml:space="preserve">10 </w:t>
      </w:r>
      <w:r w:rsidRPr="009162DF">
        <w:rPr>
          <w:rFonts w:ascii="Calibri" w:hAnsi="Calibri" w:cs="Arial"/>
          <w:b/>
          <w:lang w:eastAsia="ar-SA"/>
        </w:rPr>
        <w:t>anni</w:t>
      </w:r>
      <w:r>
        <w:rPr>
          <w:rFonts w:ascii="Calibri" w:hAnsi="Calibri" w:cs="Arial"/>
          <w:b/>
          <w:lang w:eastAsia="ar-SA"/>
        </w:rPr>
        <w:t xml:space="preserve"> dalla data di collaudo). </w:t>
      </w:r>
    </w:p>
    <w:p w:rsidR="00E74E86" w:rsidRPr="007A04EF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E74E86" w:rsidRDefault="00E74E86" w:rsidP="00E74E86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74E86" w:rsidRPr="00E75A5F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 xml:space="preserve">mesi (durata non inferiore a 24 mesi) </w:t>
      </w:r>
      <w:r w:rsidRPr="00E75A5F">
        <w:rPr>
          <w:rFonts w:ascii="Calibri" w:hAnsi="Calibri" w:cs="Arial"/>
          <w:b/>
          <w:lang w:eastAsia="ar-SA"/>
        </w:rPr>
        <w:t>Durante la garanzia valgono le medesime condizioni previste nel contratto Full Risk</w:t>
      </w:r>
    </w:p>
    <w:p w:rsidR="00E74E86" w:rsidRPr="00DA210D" w:rsidRDefault="00E74E86" w:rsidP="00E74E86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74E86" w:rsidRPr="00E75A5F" w:rsidRDefault="00E74E86" w:rsidP="00E74E86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E75A5F">
        <w:rPr>
          <w:rFonts w:ascii="Calibri" w:hAnsi="Calibri" w:cs="Arial"/>
          <w:sz w:val="18"/>
          <w:szCs w:val="18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C23A2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br w:type="page"/>
      </w:r>
    </w:p>
    <w:p w:rsidR="00E74E86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4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74E86" w:rsidRPr="007A04EF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All’interno dell’orario di lavoro del personale tecnico riportato a pagina </w:t>
      </w:r>
      <w:r w:rsidR="00A1303E">
        <w:rPr>
          <w:rFonts w:ascii="Calibri" w:hAnsi="Calibri" w:cs="Arial"/>
          <w:lang w:eastAsia="ar-SA"/>
        </w:rPr>
        <w:t>25</w:t>
      </w:r>
      <w:r>
        <w:rPr>
          <w:rFonts w:ascii="Calibri" w:hAnsi="Calibri" w:cs="Arial"/>
          <w:lang w:eastAsia="ar-SA"/>
        </w:rPr>
        <w:t>, la Ditta garantisce i seguenti tempi:</w:t>
      </w:r>
    </w:p>
    <w:p w:rsidR="00E74E86" w:rsidRPr="00DA210D" w:rsidRDefault="00E74E86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>
        <w:rPr>
          <w:rFonts w:ascii="Calibri" w:hAnsi="Calibri" w:cs="Arial"/>
          <w:lang w:eastAsia="ar-SA"/>
        </w:rPr>
        <w:t>lavorative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E74E86" w:rsidRPr="00DA210D" w:rsidRDefault="00E74E86" w:rsidP="00E74E86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E74E86" w:rsidRPr="00DA210D" w:rsidRDefault="00E74E86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>3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Pr="004D68EB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 calcolata su 365gg/anno</w:t>
      </w:r>
      <w:r>
        <w:rPr>
          <w:rFonts w:ascii="Calibri" w:hAnsi="Calibri" w:cs="Arial"/>
          <w:lang w:eastAsia="ar-SA"/>
        </w:rPr>
        <w:t xml:space="preserve"> (</w:t>
      </w:r>
      <w:r w:rsidRPr="004D68EB">
        <w:rPr>
          <w:rFonts w:ascii="Calibri" w:hAnsi="Calibri" w:cs="Arial"/>
          <w:b/>
          <w:lang w:eastAsia="ar-SA"/>
        </w:rPr>
        <w:t>non superiori a 1</w:t>
      </w:r>
      <w:r>
        <w:rPr>
          <w:rFonts w:ascii="Calibri" w:hAnsi="Calibri" w:cs="Arial"/>
          <w:b/>
          <w:lang w:eastAsia="ar-SA"/>
        </w:rPr>
        <w:t>2</w:t>
      </w:r>
      <w:r w:rsidRPr="004D68EB">
        <w:rPr>
          <w:rFonts w:ascii="Calibri" w:hAnsi="Calibri" w:cs="Arial"/>
          <w:b/>
          <w:lang w:eastAsia="ar-SA"/>
        </w:rPr>
        <w:t xml:space="preserve"> gg/anno</w:t>
      </w:r>
      <w:r>
        <w:rPr>
          <w:rFonts w:ascii="Calibri" w:hAnsi="Calibri" w:cs="Arial"/>
          <w:b/>
          <w:lang w:eastAsia="ar-SA"/>
        </w:rPr>
        <w:t>)</w:t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5"/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Pr="00DA210D">
        <w:rPr>
          <w:rFonts w:ascii="Calibri" w:hAnsi="Calibri" w:cs="Arial"/>
          <w:lang w:eastAsia="ar-SA"/>
        </w:rPr>
        <w:t xml:space="preserve">I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 xml:space="preserve">NO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Pr="00DA210D"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74E86" w:rsidRPr="00A736EB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E74E86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 w:rsidR="00B63ABC"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4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74E86" w:rsidRPr="007A04EF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E74E86" w:rsidRDefault="00E74E86" w:rsidP="00E74E86">
      <w:pPr>
        <w:ind w:right="52"/>
        <w:rPr>
          <w:rFonts w:ascii="Calibri" w:hAnsi="Calibri" w:cs="Arial"/>
          <w:lang w:eastAsia="ar-SA"/>
        </w:rPr>
      </w:pPr>
    </w:p>
    <w:p w:rsidR="00E74E86" w:rsidRDefault="00E74E86" w:rsidP="00E74E86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E74E86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</w:p>
    <w:p w:rsidR="00E74E86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calendario definitivo delle visite dovrà essere trasmesso all’UO utilizzatrice e in copia all’Ingegneria Clinica e alla Fisica Sanitaria.</w:t>
      </w:r>
    </w:p>
    <w:p w:rsidR="00E74E86" w:rsidRDefault="00E74E86" w:rsidP="00E74E86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74E86" w:rsidRPr="00A736EB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74E86" w:rsidRDefault="00B63ABC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4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</w:t>
      </w:r>
      <w:r w:rsidR="00E74E86" w:rsidRPr="00B5520D">
        <w:rPr>
          <w:rFonts w:ascii="Calibri" w:hAnsi="Calibri" w:cs="Arial"/>
          <w:b/>
          <w:i/>
          <w:color w:val="0000FF"/>
          <w:lang w:eastAsia="ar-SA"/>
        </w:rPr>
        <w:t xml:space="preserve">– </w:t>
      </w:r>
      <w:r w:rsidR="00E74E86"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74E86" w:rsidRPr="00A736EB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>
        <w:rPr>
          <w:rFonts w:ascii="Calibri" w:hAnsi="Calibri" w:cs="Arial"/>
          <w:b/>
          <w:i/>
          <w:color w:val="0000FF"/>
          <w:lang w:eastAsia="ar-SA"/>
        </w:rPr>
        <w:t>RISK –detettori e tubi inclusi</w:t>
      </w:r>
      <w:r w:rsidRPr="00A736EB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 </w:t>
      </w:r>
    </w:p>
    <w:p w:rsidR="00E74E86" w:rsidRPr="00DA210D" w:rsidRDefault="00E74E86" w:rsidP="00E74E86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E74E86" w:rsidRDefault="00E74E86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 w:rsidR="00B256A7">
        <w:rPr>
          <w:rFonts w:ascii="Calibri" w:hAnsi="Calibri" w:cs="Arial"/>
        </w:rPr>
        <w:t>ina 2</w:t>
      </w:r>
      <w:r w:rsidR="00A1303E">
        <w:rPr>
          <w:rFonts w:ascii="Calibri" w:hAnsi="Calibri" w:cs="Arial"/>
        </w:rPr>
        <w:t>7</w:t>
      </w:r>
    </w:p>
    <w:p w:rsidR="00E74E86" w:rsidRPr="00DA210D" w:rsidRDefault="00E74E86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</w:p>
    <w:p w:rsidR="00E74E86" w:rsidRPr="00DA210D" w:rsidRDefault="00E74E86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E74E86" w:rsidRDefault="00E74E86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E74E86" w:rsidRPr="00DA210D" w:rsidRDefault="00E74E86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E74E86" w:rsidRPr="006E4BAE" w:rsidRDefault="00E74E86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E74E86" w:rsidRPr="00DA210D" w:rsidRDefault="00E74E86" w:rsidP="00EA642F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 w:rsidR="00A1303E">
        <w:rPr>
          <w:rFonts w:ascii="Calibri" w:hAnsi="Calibri" w:cs="Arial"/>
        </w:rPr>
        <w:t>26</w:t>
      </w: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E74E86" w:rsidRPr="007A04EF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>
        <w:rPr>
          <w:rFonts w:ascii="Calibri" w:hAnsi="Calibri" w:cs="Arial"/>
          <w:b/>
          <w:lang w:eastAsia="ar-SA"/>
        </w:rPr>
        <w:t xml:space="preserve">NON SUPERIORE AL 9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 w:rsidR="00A1303E">
        <w:rPr>
          <w:rFonts w:ascii="Calibri" w:hAnsi="Calibri" w:cs="Arial"/>
          <w:lang w:eastAsia="ar-SA"/>
        </w:rPr>
        <w:t>27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</w:t>
      </w:r>
      <w:r w:rsidR="00B256A7">
        <w:rPr>
          <w:rFonts w:ascii="Calibri" w:hAnsi="Calibri" w:cs="Arial"/>
          <w:lang w:eastAsia="ar-SA"/>
        </w:rPr>
        <w:t>2</w:t>
      </w:r>
      <w:r w:rsidR="00A1303E">
        <w:rPr>
          <w:rFonts w:ascii="Calibri" w:hAnsi="Calibri" w:cs="Arial"/>
          <w:lang w:eastAsia="ar-SA"/>
        </w:rPr>
        <w:t>6</w:t>
      </w:r>
      <w:r w:rsidRPr="00DA210D">
        <w:rPr>
          <w:rFonts w:ascii="Calibri" w:hAnsi="Calibri" w:cs="Arial"/>
          <w:lang w:eastAsia="ar-SA"/>
        </w:rPr>
        <w:t xml:space="preserve"> del presente modulo</w:t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12727C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74E86" w:rsidRPr="00A736EB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74E86" w:rsidRPr="00DA210D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74E86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 w:rsidR="00B256A7"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4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74E86" w:rsidRPr="007A04EF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TARIFFE INTERVENTI SU CHIAMATA</w:t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E74E86" w:rsidRPr="00DC4E53" w:rsidRDefault="00E74E86" w:rsidP="00E74E86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E74E86" w:rsidRPr="007A04EF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E74E86" w:rsidRPr="00CD77A4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La ditta manutentrice si impegna a trasmettere all’ingegneria Clinica, al termine di ogni manutenzione di ogni attività effettuata (manutenzione correttiva, preventiva-periodica o altro intervento), copia del rapporto di lavoro contenente almeno le seguenti indicazioni:</w:t>
      </w:r>
    </w:p>
    <w:p w:rsidR="00E74E86" w:rsidRPr="00CD77A4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E74E86" w:rsidRPr="00CD77A4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Il rapporto di lavoro è ritenuto valido solo se controfirmato da personale della Neuroradiologia</w:t>
      </w: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CD77A4" w:rsidRDefault="00E74E86" w:rsidP="00E74E86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5 giorni dall’esecuzione all’Ingegneria Clinica per la verifica del rispetto delle clausole contrattuali</w:t>
      </w: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DC4E53" w:rsidRDefault="00E74E86" w:rsidP="00E74E86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74E86" w:rsidRPr="007A04EF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E74E86" w:rsidRDefault="00E74E86" w:rsidP="00E74E86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12727C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74E86" w:rsidRPr="00A736EB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</w:p>
    <w:p w:rsidR="00E74E86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 w:rsidR="00B256A7"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4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74E86" w:rsidRPr="007A04EF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ADDESTRAMENTO</w:t>
      </w:r>
    </w:p>
    <w:p w:rsidR="00E74E86" w:rsidRPr="00172C14" w:rsidRDefault="00E74E86" w:rsidP="00E74E86">
      <w:pPr>
        <w:suppressAutoHyphens w:val="0"/>
        <w:ind w:left="720"/>
        <w:jc w:val="both"/>
        <w:rPr>
          <w:rFonts w:ascii="Calibri" w:hAnsi="Calibri"/>
          <w:i/>
        </w:rPr>
      </w:pPr>
    </w:p>
    <w:p w:rsidR="00E74E86" w:rsidRPr="00172C14" w:rsidRDefault="00E74E86" w:rsidP="00E74E86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172C14">
        <w:rPr>
          <w:rFonts w:ascii="Calibri" w:hAnsi="Calibri"/>
          <w:b/>
          <w:bCs/>
        </w:rPr>
        <w:t xml:space="preserve">Requisiti minimi richiesti </w:t>
      </w:r>
    </w:p>
    <w:p w:rsidR="00E74E86" w:rsidRDefault="00E74E86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durata del programma di addestramento del personale sanitario dovrà garantire la  formazione di tutto il personale addetto all’utilizzo  e potrà essere organizzato in settimane non consecutive, se richiesto dai referenti Aziendali.</w:t>
      </w:r>
    </w:p>
    <w:p w:rsidR="00E74E86" w:rsidRDefault="00E74E86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Il programma presentato dovrà riportare la sintesi degli </w:t>
      </w:r>
      <w:r w:rsidRPr="00172C14">
        <w:rPr>
          <w:rFonts w:ascii="Calibri" w:hAnsi="Calibri"/>
          <w:b/>
        </w:rPr>
        <w:t>argomenti trattati</w:t>
      </w:r>
      <w:r w:rsidRPr="00172C14">
        <w:rPr>
          <w:rFonts w:ascii="Calibri" w:hAnsi="Calibri"/>
        </w:rPr>
        <w:t xml:space="preserve"> e </w:t>
      </w:r>
      <w:r w:rsidRPr="00172C14">
        <w:rPr>
          <w:rFonts w:ascii="Calibri" w:hAnsi="Calibri"/>
          <w:b/>
        </w:rPr>
        <w:t>l’impegno orario</w:t>
      </w:r>
      <w:r w:rsidRPr="00172C14">
        <w:rPr>
          <w:rFonts w:ascii="Calibri" w:hAnsi="Calibri"/>
        </w:rPr>
        <w:t xml:space="preserve"> previsto per l’addestramento e la proposta operativa per la formazione</w:t>
      </w:r>
    </w:p>
    <w:p w:rsidR="00E74E86" w:rsidRPr="0047022C" w:rsidRDefault="00E74E86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7022C">
        <w:rPr>
          <w:rFonts w:ascii="Calibri" w:hAnsi="Calibri"/>
        </w:rPr>
        <w:t xml:space="preserve">Impegno ad assicurare la formazione base, finalizzata a garantire l’avvio dell’uso su pazienti, in una settimana lavorativa (5 giorni solari): </w:t>
      </w:r>
    </w:p>
    <w:p w:rsidR="00E74E86" w:rsidRPr="00172C14" w:rsidRDefault="00E74E86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Impegno della ditta aggiudicataria a redigere il programma definitivo concordandolo con i referenti indicati dall’azienda </w:t>
      </w:r>
      <w:r w:rsidRPr="00172C14">
        <w:rPr>
          <w:rFonts w:ascii="Calibri" w:hAnsi="Calibri"/>
          <w:u w:val="single"/>
        </w:rPr>
        <w:t>prima della conclusione dell’installazione</w:t>
      </w:r>
      <w:r w:rsidRPr="00172C14">
        <w:rPr>
          <w:rFonts w:ascii="Calibri" w:hAnsi="Calibri"/>
        </w:rPr>
        <w:t xml:space="preserve">; </w:t>
      </w:r>
    </w:p>
    <w:p w:rsidR="00E74E86" w:rsidRPr="00172C14" w:rsidRDefault="00E74E86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ditta aggiudicataria dovrà attestare in un documento conclusivo a firma dello specialista di prodotto della ditta aggiudicataria, l’esito delle verifiche di apprendimento effettuate</w:t>
      </w:r>
    </w:p>
    <w:p w:rsidR="00E74E86" w:rsidRPr="00172C14" w:rsidRDefault="00E74E86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Per tutta la durata del contratto disponibilità -senza oneri aggiuntivi- a reiterare le iniziative formative  qualora si rilevassero carenze formative o si verificasse la necessità di formare all’uso personale aggiuntivo</w:t>
      </w:r>
    </w:p>
    <w:p w:rsidR="00E74E86" w:rsidRDefault="00E74E86" w:rsidP="00E74E86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74E86" w:rsidRDefault="00E74E86" w:rsidP="00E74E86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DC4E53" w:rsidRDefault="00E74E86" w:rsidP="00E74E86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74E86" w:rsidRPr="007A04EF" w:rsidRDefault="00E74E86" w:rsidP="00E74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PROGETTO</w:t>
      </w:r>
    </w:p>
    <w:p w:rsidR="00E74E86" w:rsidRPr="0089393D" w:rsidRDefault="00E74E86" w:rsidP="00E74E86">
      <w:pPr>
        <w:suppressAutoHyphens w:val="0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Proposta </w:t>
      </w:r>
      <w:r>
        <w:rPr>
          <w:rFonts w:ascii="Calibri" w:hAnsi="Calibri" w:cs="Calibri"/>
          <w:i/>
        </w:rPr>
        <w:t>finalizzata</w:t>
      </w:r>
      <w:r w:rsidRPr="0089393D">
        <w:rPr>
          <w:rFonts w:ascii="Calibri" w:hAnsi="Calibri" w:cs="Calibri"/>
          <w:i/>
        </w:rPr>
        <w:t xml:space="preserve"> ad assicurare il mantenimento dell’addestramento del personale (esistente e neo assunto)</w:t>
      </w:r>
    </w:p>
    <w:p w:rsidR="00E74E86" w:rsidRPr="00DA210D" w:rsidRDefault="00E74E86" w:rsidP="00E74E86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12727C" w:rsidRDefault="00E74E86" w:rsidP="00E74E86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74E86" w:rsidRPr="00416C3C" w:rsidRDefault="00E74E86" w:rsidP="00E74E86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74E86" w:rsidRPr="00A736EB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74E86" w:rsidRPr="00DA210D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Pr="00DA210D" w:rsidRDefault="00E56833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Default="00E74E86" w:rsidP="00E74E86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74E86" w:rsidRDefault="00E74E86" w:rsidP="00E74E86">
      <w:pPr>
        <w:pStyle w:val="Intestazione"/>
        <w:rPr>
          <w:rFonts w:ascii="Calibri" w:hAnsi="Calibri" w:cs="Arial"/>
          <w:lang w:val="it-IT"/>
        </w:rPr>
      </w:pPr>
    </w:p>
    <w:p w:rsidR="00E56833" w:rsidRDefault="00E56833" w:rsidP="00E568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 xml:space="preserve">GRAFIA CON 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5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E56833" w:rsidRPr="00E56833" w:rsidRDefault="00E56833" w:rsidP="00E56833">
      <w:pPr>
        <w:tabs>
          <w:tab w:val="left" w:pos="5580"/>
        </w:tabs>
        <w:ind w:right="52"/>
        <w:rPr>
          <w:rFonts w:ascii="Calibri" w:hAnsi="Calibri" w:cs="Arial"/>
          <w:color w:val="FF0000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>
        <w:rPr>
          <w:rFonts w:ascii="Calibri" w:hAnsi="Calibri" w:cs="Arial"/>
          <w:lang w:eastAsia="ar-SA"/>
        </w:rPr>
        <w:t xml:space="preserve"> il Dispositivo M</w:t>
      </w:r>
      <w:r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 xml:space="preserve">: </w:t>
      </w:r>
      <w:r>
        <w:rPr>
          <w:rFonts w:ascii="Calibri" w:hAnsi="Calibri" w:cs="Arial"/>
          <w:color w:val="FF0000"/>
          <w:lang w:eastAsia="ar-SA"/>
        </w:rPr>
        <w:t xml:space="preserve">PORTATILE PER RADIOGRAFIA CON DETETTORE </w:t>
      </w:r>
      <w:r w:rsidRPr="00E56833">
        <w:rPr>
          <w:rFonts w:ascii="Calibri" w:hAnsi="Calibri" w:cs="Arial"/>
          <w:color w:val="FF0000"/>
          <w:sz w:val="20"/>
          <w:szCs w:val="20"/>
          <w:lang w:eastAsia="ar-SA"/>
        </w:rPr>
        <w:t>NON MOTORIZZATO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CND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56833" w:rsidRDefault="00E56833" w:rsidP="00E56833">
      <w:pPr>
        <w:ind w:right="52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>Codice articolo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E56833" w:rsidRPr="00DA210D" w:rsidRDefault="00E56833" w:rsidP="00E56833">
      <w:pPr>
        <w:ind w:right="52" w:firstLine="720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Sede operativa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 w:firstLine="720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E56833" w:rsidRPr="00DA210D" w:rsidRDefault="00E56833" w:rsidP="00E56833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E56833" w:rsidRPr="00DA210D" w:rsidRDefault="00E56833" w:rsidP="00E56833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per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anni</w:t>
      </w:r>
      <w:r>
        <w:rPr>
          <w:rFonts w:ascii="Calibri" w:hAnsi="Calibri" w:cs="Arial"/>
          <w:lang w:eastAsia="ar-SA"/>
        </w:rPr>
        <w:t xml:space="preserve"> (</w:t>
      </w:r>
      <w:r w:rsidRPr="009162DF">
        <w:rPr>
          <w:rFonts w:ascii="Calibri" w:hAnsi="Calibri" w:cs="Arial"/>
          <w:b/>
          <w:lang w:eastAsia="ar-SA"/>
        </w:rPr>
        <w:t xml:space="preserve">periodo non inferiore a </w:t>
      </w:r>
      <w:r>
        <w:rPr>
          <w:rFonts w:ascii="Calibri" w:hAnsi="Calibri" w:cs="Arial"/>
          <w:b/>
          <w:lang w:eastAsia="ar-SA"/>
        </w:rPr>
        <w:t xml:space="preserve">10 </w:t>
      </w:r>
      <w:r w:rsidRPr="009162DF">
        <w:rPr>
          <w:rFonts w:ascii="Calibri" w:hAnsi="Calibri" w:cs="Arial"/>
          <w:b/>
          <w:lang w:eastAsia="ar-SA"/>
        </w:rPr>
        <w:t>anni</w:t>
      </w:r>
      <w:r>
        <w:rPr>
          <w:rFonts w:ascii="Calibri" w:hAnsi="Calibri" w:cs="Arial"/>
          <w:b/>
          <w:lang w:eastAsia="ar-SA"/>
        </w:rPr>
        <w:t xml:space="preserve"> dalla data di collaudo). </w:t>
      </w:r>
    </w:p>
    <w:p w:rsidR="00E56833" w:rsidRPr="007A04EF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E56833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56833" w:rsidRPr="00E75A5F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 xml:space="preserve">mesi (durata non inferiore a 24 mesi) </w:t>
      </w:r>
      <w:r w:rsidRPr="00E75A5F">
        <w:rPr>
          <w:rFonts w:ascii="Calibri" w:hAnsi="Calibri" w:cs="Arial"/>
          <w:b/>
          <w:lang w:eastAsia="ar-SA"/>
        </w:rPr>
        <w:t>Durante la garanzia valgono le medesime condizioni previste nel contratto Full Risk</w:t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56833" w:rsidRPr="00E75A5F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E75A5F">
        <w:rPr>
          <w:rFonts w:ascii="Calibri" w:hAnsi="Calibri" w:cs="Arial"/>
          <w:sz w:val="18"/>
          <w:szCs w:val="18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5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All’interno dell’orario di lavoro del personale tecnico riportato a pagina </w:t>
      </w:r>
      <w:r w:rsidR="00A1303E">
        <w:rPr>
          <w:rFonts w:ascii="Calibri" w:hAnsi="Calibri" w:cs="Arial"/>
          <w:lang w:eastAsia="ar-SA"/>
        </w:rPr>
        <w:t>31</w:t>
      </w:r>
      <w:r>
        <w:rPr>
          <w:rFonts w:ascii="Calibri" w:hAnsi="Calibri" w:cs="Arial"/>
          <w:lang w:eastAsia="ar-SA"/>
        </w:rPr>
        <w:t>, la Ditta garantisce i seguenti tempi:</w:t>
      </w:r>
    </w:p>
    <w:p w:rsidR="00E56833" w:rsidRPr="00DA210D" w:rsidRDefault="00E56833" w:rsidP="00E56833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>
        <w:rPr>
          <w:rFonts w:ascii="Calibri" w:hAnsi="Calibri" w:cs="Arial"/>
          <w:lang w:eastAsia="ar-SA"/>
        </w:rPr>
        <w:t>lavorative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E56833" w:rsidRPr="00DA210D" w:rsidRDefault="00E56833" w:rsidP="00E56833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>3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4D68EB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 calcolata su 365gg/anno</w:t>
      </w:r>
      <w:r>
        <w:rPr>
          <w:rFonts w:ascii="Calibri" w:hAnsi="Calibri" w:cs="Arial"/>
          <w:lang w:eastAsia="ar-SA"/>
        </w:rPr>
        <w:t xml:space="preserve"> (</w:t>
      </w:r>
      <w:r w:rsidRPr="004D68EB">
        <w:rPr>
          <w:rFonts w:ascii="Calibri" w:hAnsi="Calibri" w:cs="Arial"/>
          <w:b/>
          <w:lang w:eastAsia="ar-SA"/>
        </w:rPr>
        <w:t>non superiori a 1</w:t>
      </w:r>
      <w:r>
        <w:rPr>
          <w:rFonts w:ascii="Calibri" w:hAnsi="Calibri" w:cs="Arial"/>
          <w:b/>
          <w:lang w:eastAsia="ar-SA"/>
        </w:rPr>
        <w:t>2</w:t>
      </w:r>
      <w:r w:rsidRPr="004D68EB">
        <w:rPr>
          <w:rFonts w:ascii="Calibri" w:hAnsi="Calibri" w:cs="Arial"/>
          <w:b/>
          <w:lang w:eastAsia="ar-SA"/>
        </w:rPr>
        <w:t xml:space="preserve"> gg/anno</w:t>
      </w:r>
      <w:r>
        <w:rPr>
          <w:rFonts w:ascii="Calibri" w:hAnsi="Calibri" w:cs="Arial"/>
          <w:b/>
          <w:lang w:eastAsia="ar-SA"/>
        </w:rPr>
        <w:t>)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6"/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Pr="00DA210D">
        <w:rPr>
          <w:rFonts w:ascii="Calibri" w:hAnsi="Calibri" w:cs="Arial"/>
          <w:lang w:eastAsia="ar-SA"/>
        </w:rPr>
        <w:t xml:space="preserve">I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 xml:space="preserve">NO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Pr="00DA210D"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>DETETTORE LOTTO 5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calendario definitivo delle visite dovrà essere trasmesso all’UO utilizzatrice e in copia all’Ingegneria Clinica e alla Fisica Sanitaria.</w:t>
      </w:r>
    </w:p>
    <w:p w:rsidR="00E56833" w:rsidRDefault="00E56833" w:rsidP="00E56833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5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A736EB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>
        <w:rPr>
          <w:rFonts w:ascii="Calibri" w:hAnsi="Calibri" w:cs="Arial"/>
          <w:b/>
          <w:i/>
          <w:color w:val="0000FF"/>
          <w:lang w:eastAsia="ar-SA"/>
        </w:rPr>
        <w:t>RISK –detettori e tubi inclusi</w:t>
      </w:r>
      <w:r w:rsidRPr="00A736EB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 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E56833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>
        <w:rPr>
          <w:rFonts w:ascii="Calibri" w:hAnsi="Calibri" w:cs="Arial"/>
        </w:rPr>
        <w:t xml:space="preserve">ina </w:t>
      </w:r>
      <w:r w:rsidR="00A1303E">
        <w:rPr>
          <w:rFonts w:ascii="Calibri" w:hAnsi="Calibri" w:cs="Arial"/>
        </w:rPr>
        <w:t>33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E56833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E56833" w:rsidRPr="006E4BAE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E56833" w:rsidRPr="00DA210D" w:rsidRDefault="00E56833" w:rsidP="00E56833">
      <w:pPr>
        <w:widowControl/>
        <w:numPr>
          <w:ilvl w:val="0"/>
          <w:numId w:val="2"/>
        </w:numPr>
        <w:suppressAutoHyphens w:val="0"/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 w:rsidR="00A1303E">
        <w:rPr>
          <w:rFonts w:ascii="Calibri" w:hAnsi="Calibri" w:cs="Arial"/>
        </w:rPr>
        <w:t>3</w:t>
      </w:r>
      <w:r>
        <w:rPr>
          <w:rFonts w:ascii="Calibri" w:hAnsi="Calibri" w:cs="Arial"/>
        </w:rPr>
        <w:t>0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E56833" w:rsidRPr="007A04EF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>
        <w:rPr>
          <w:rFonts w:ascii="Calibri" w:hAnsi="Calibri" w:cs="Arial"/>
          <w:b/>
          <w:lang w:eastAsia="ar-SA"/>
        </w:rPr>
        <w:t xml:space="preserve">NON SUPERIORE AL 9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 w:rsidR="00A1303E">
        <w:rPr>
          <w:rFonts w:ascii="Calibri" w:hAnsi="Calibri" w:cs="Arial"/>
          <w:lang w:eastAsia="ar-SA"/>
        </w:rPr>
        <w:t>33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</w:t>
      </w:r>
      <w:r w:rsidR="00A1303E">
        <w:rPr>
          <w:rFonts w:ascii="Calibri" w:hAnsi="Calibri" w:cs="Arial"/>
          <w:lang w:eastAsia="ar-SA"/>
        </w:rPr>
        <w:t>3</w:t>
      </w:r>
      <w:r>
        <w:rPr>
          <w:rFonts w:ascii="Calibri" w:hAnsi="Calibri" w:cs="Arial"/>
          <w:lang w:eastAsia="ar-SA"/>
        </w:rPr>
        <w:t>0</w:t>
      </w:r>
      <w:r w:rsidRPr="00DA210D">
        <w:rPr>
          <w:rFonts w:ascii="Calibri" w:hAnsi="Calibri" w:cs="Arial"/>
          <w:lang w:eastAsia="ar-SA"/>
        </w:rPr>
        <w:t xml:space="preserve"> del presente modulo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12727C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5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TARIFFE INTERVENTI SU CHIAMATA</w:t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E56833" w:rsidRPr="00DC4E53" w:rsidRDefault="00E56833" w:rsidP="00E56833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La ditta manutentrice si impegna a trasmettere all’ingegneria Clinica, al termine di ogni manutenzione di ogni attività effettuata (manutenzione correttiva, preventiva-periodica o altro intervento), copia del rapporto di lavoro contenente almeno le seguenti indicazioni:</w:t>
      </w: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Il rapporto di lavoro è ritenuto valido solo se controfirmato da personale della Neuroradiologia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CD77A4" w:rsidRDefault="00E56833" w:rsidP="00E56833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5 giorni dall’esecuzione all’Ingegneria Clinica per la verifica del rispetto delle clausole contrattuali</w:t>
      </w: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DC4E53" w:rsidRDefault="00E56833" w:rsidP="00E56833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E56833" w:rsidRDefault="00E56833" w:rsidP="00E5683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12727C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</w:p>
    <w:p w:rsidR="00E56833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>PORTATILE PER RADIO</w:t>
      </w:r>
      <w:r>
        <w:rPr>
          <w:rFonts w:ascii="Calibri" w:hAnsi="Calibri" w:cs="Arial"/>
          <w:b/>
          <w:i/>
          <w:color w:val="0000FF"/>
          <w:lang w:eastAsia="ar-SA"/>
        </w:rPr>
        <w:t>GRAFIA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DETETTORE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>
        <w:rPr>
          <w:rFonts w:ascii="Calibri" w:hAnsi="Calibri" w:cs="Arial"/>
          <w:b/>
          <w:i/>
          <w:color w:val="0000FF"/>
          <w:lang w:eastAsia="ar-SA"/>
        </w:rPr>
        <w:t>5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</w:t>
      </w:r>
      <w:r>
        <w:rPr>
          <w:rFonts w:ascii="Calibri" w:hAnsi="Calibri" w:cs="Arial"/>
          <w:b/>
          <w:i/>
          <w:color w:val="0000FF"/>
          <w:lang w:eastAsia="ar-SA"/>
        </w:rPr>
        <w:t>ACQUISTO</w:t>
      </w: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ADDESTRAMENTO</w:t>
      </w:r>
    </w:p>
    <w:p w:rsidR="00E56833" w:rsidRPr="00172C14" w:rsidRDefault="00E56833" w:rsidP="00E56833">
      <w:pPr>
        <w:suppressAutoHyphens w:val="0"/>
        <w:ind w:left="720"/>
        <w:jc w:val="both"/>
        <w:rPr>
          <w:rFonts w:ascii="Calibri" w:hAnsi="Calibri"/>
          <w:i/>
        </w:rPr>
      </w:pPr>
    </w:p>
    <w:p w:rsidR="00E56833" w:rsidRPr="00172C14" w:rsidRDefault="00E56833" w:rsidP="00E56833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172C14">
        <w:rPr>
          <w:rFonts w:ascii="Calibri" w:hAnsi="Calibri"/>
          <w:b/>
          <w:bCs/>
        </w:rPr>
        <w:t xml:space="preserve">Requisiti minimi richiesti </w:t>
      </w:r>
    </w:p>
    <w:p w:rsidR="00E56833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durata del programma di addestramento del personale sanitario dovrà garantire la  formazione di tutto il personale addetto all’utilizzo  e potrà essere organizzato in settimane non consecutive, se richiesto dai referenti Aziendali.</w:t>
      </w:r>
    </w:p>
    <w:p w:rsidR="00E56833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Il programma presentato dovrà riportare la sintesi degli </w:t>
      </w:r>
      <w:r w:rsidRPr="00172C14">
        <w:rPr>
          <w:rFonts w:ascii="Calibri" w:hAnsi="Calibri"/>
          <w:b/>
        </w:rPr>
        <w:t>argomenti trattati</w:t>
      </w:r>
      <w:r w:rsidRPr="00172C14">
        <w:rPr>
          <w:rFonts w:ascii="Calibri" w:hAnsi="Calibri"/>
        </w:rPr>
        <w:t xml:space="preserve"> e </w:t>
      </w:r>
      <w:r w:rsidRPr="00172C14">
        <w:rPr>
          <w:rFonts w:ascii="Calibri" w:hAnsi="Calibri"/>
          <w:b/>
        </w:rPr>
        <w:t>l’impegno orario</w:t>
      </w:r>
      <w:r w:rsidRPr="00172C14">
        <w:rPr>
          <w:rFonts w:ascii="Calibri" w:hAnsi="Calibri"/>
        </w:rPr>
        <w:t xml:space="preserve"> previsto per l’addestramento e la proposta operativa per la formazione</w:t>
      </w:r>
    </w:p>
    <w:p w:rsidR="00E56833" w:rsidRPr="0047022C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7022C">
        <w:rPr>
          <w:rFonts w:ascii="Calibri" w:hAnsi="Calibri"/>
        </w:rPr>
        <w:t xml:space="preserve">Impegno ad assicurare la formazione base, finalizzata a garantire l’avvio dell’uso su pazienti, in una settimana lavorativa (5 giorni solari): </w:t>
      </w:r>
    </w:p>
    <w:p w:rsidR="00E56833" w:rsidRPr="00172C14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Impegno della ditta aggiudicataria a redigere il programma definitivo concordandolo con i referenti indicati dall’azienda </w:t>
      </w:r>
      <w:r w:rsidRPr="00172C14">
        <w:rPr>
          <w:rFonts w:ascii="Calibri" w:hAnsi="Calibri"/>
          <w:u w:val="single"/>
        </w:rPr>
        <w:t>prima della conclusione dell’installazione</w:t>
      </w:r>
      <w:r w:rsidRPr="00172C14">
        <w:rPr>
          <w:rFonts w:ascii="Calibri" w:hAnsi="Calibri"/>
        </w:rPr>
        <w:t xml:space="preserve">; </w:t>
      </w:r>
    </w:p>
    <w:p w:rsidR="00E56833" w:rsidRPr="00172C14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ditta aggiudicataria dovrà attestare in un documento conclusivo a firma dello specialista di prodotto della ditta aggiudicataria, l’esito delle verifiche di apprendimento effettuate</w:t>
      </w:r>
    </w:p>
    <w:p w:rsidR="00E56833" w:rsidRPr="00172C14" w:rsidRDefault="00E56833" w:rsidP="00E56833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Per tutta la durata del contratto disponibilità -senza oneri aggiuntivi- a reiterare le iniziative formative  qualora si rilevassero carenze formative o si verificasse la necessità di formare all’uso personale aggiuntivo</w:t>
      </w:r>
    </w:p>
    <w:p w:rsidR="00E56833" w:rsidRDefault="00E56833" w:rsidP="00E5683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56833" w:rsidRDefault="00E56833" w:rsidP="00E56833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DC4E53" w:rsidRDefault="00E56833" w:rsidP="00E56833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E56833" w:rsidRPr="007A04EF" w:rsidRDefault="00E56833" w:rsidP="00E56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PROGETTO</w:t>
      </w:r>
    </w:p>
    <w:p w:rsidR="00E56833" w:rsidRPr="0089393D" w:rsidRDefault="00E56833" w:rsidP="00E56833">
      <w:pPr>
        <w:suppressAutoHyphens w:val="0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Proposta </w:t>
      </w:r>
      <w:r>
        <w:rPr>
          <w:rFonts w:ascii="Calibri" w:hAnsi="Calibri" w:cs="Calibri"/>
          <w:i/>
        </w:rPr>
        <w:t>finalizzata</w:t>
      </w:r>
      <w:r w:rsidRPr="0089393D">
        <w:rPr>
          <w:rFonts w:ascii="Calibri" w:hAnsi="Calibri" w:cs="Calibri"/>
          <w:i/>
        </w:rPr>
        <w:t xml:space="preserve"> ad assicurare il mantenimento dell’addestramento del personale (esistente e neo assunto)</w:t>
      </w:r>
    </w:p>
    <w:p w:rsidR="00E56833" w:rsidRPr="00DA210D" w:rsidRDefault="00E56833" w:rsidP="00E5683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12727C" w:rsidRDefault="00E56833" w:rsidP="00E5683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E56833" w:rsidRPr="00416C3C" w:rsidRDefault="00E56833" w:rsidP="00E56833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E56833" w:rsidRPr="00A736EB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E56833" w:rsidRPr="00DA210D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56833" w:rsidRDefault="00E56833" w:rsidP="00E56833">
      <w:pPr>
        <w:pStyle w:val="Intestazione"/>
        <w:rPr>
          <w:rFonts w:ascii="Calibri" w:hAnsi="Calibri" w:cs="Arial"/>
          <w:lang w:val="it-IT"/>
        </w:rPr>
      </w:pPr>
    </w:p>
    <w:p w:rsidR="00E56833" w:rsidRDefault="00E56833" w:rsidP="00E56833">
      <w:pPr>
        <w:pStyle w:val="Intestazione"/>
        <w:rPr>
          <w:rFonts w:ascii="Calibri" w:hAnsi="Calibri" w:cs="Arial"/>
          <w:lang w:val="it-IT"/>
        </w:rPr>
      </w:pPr>
    </w:p>
    <w:p w:rsidR="00E74E86" w:rsidRDefault="00E74E86" w:rsidP="00E74E86">
      <w:pPr>
        <w:pStyle w:val="Intestazione"/>
        <w:rPr>
          <w:rFonts w:ascii="Calibri" w:hAnsi="Calibri" w:cs="Arial"/>
          <w:lang w:val="it-IT"/>
        </w:rPr>
      </w:pPr>
    </w:p>
    <w:p w:rsidR="005277C8" w:rsidRDefault="00C23C32" w:rsidP="005277C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 w:rsidR="00B256A7">
        <w:rPr>
          <w:rFonts w:ascii="Calibri" w:hAnsi="Calibri" w:cs="Arial"/>
          <w:b/>
          <w:i/>
          <w:color w:val="0000FF"/>
          <w:lang w:eastAsia="ar-SA"/>
        </w:rPr>
        <w:t xml:space="preserve">IB </w:t>
      </w:r>
      <w:r w:rsidR="005277C8" w:rsidRPr="00B5520D">
        <w:rPr>
          <w:rFonts w:ascii="Calibri" w:hAnsi="Calibri" w:cs="Arial"/>
          <w:b/>
          <w:i/>
          <w:color w:val="0000FF"/>
          <w:lang w:eastAsia="ar-SA"/>
        </w:rPr>
        <w:t>LOTTO</w:t>
      </w:r>
      <w:r w:rsidR="00B5520D" w:rsidRPr="00B5520D">
        <w:rPr>
          <w:rFonts w:ascii="Calibri" w:hAnsi="Calibri" w:cs="Arial"/>
          <w:b/>
          <w:i/>
          <w:color w:val="0000FF"/>
          <w:lang w:eastAsia="ar-SA"/>
        </w:rPr>
        <w:t xml:space="preserve"> </w:t>
      </w:r>
      <w:r w:rsidR="00E56833">
        <w:rPr>
          <w:rFonts w:ascii="Calibri" w:hAnsi="Calibri" w:cs="Arial"/>
          <w:b/>
          <w:i/>
          <w:color w:val="0000FF"/>
          <w:lang w:eastAsia="ar-SA"/>
        </w:rPr>
        <w:t>6</w:t>
      </w:r>
      <w:r w:rsidR="005277C8" w:rsidRPr="00B5520D">
        <w:rPr>
          <w:rFonts w:ascii="Calibri" w:hAnsi="Calibri" w:cs="Arial"/>
          <w:b/>
          <w:i/>
          <w:color w:val="0000FF"/>
          <w:lang w:eastAsia="ar-SA"/>
        </w:rPr>
        <w:t xml:space="preserve"> –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</w:t>
      </w:r>
      <w:r w:rsidR="00B256A7">
        <w:rPr>
          <w:rFonts w:ascii="Calibri" w:hAnsi="Calibri" w:cs="Arial"/>
          <w:b/>
          <w:i/>
          <w:color w:val="0000FF"/>
          <w:lang w:eastAsia="ar-SA"/>
        </w:rPr>
        <w:t>NOLEGGIO</w:t>
      </w:r>
    </w:p>
    <w:p w:rsidR="005277C8" w:rsidRPr="007A04EF" w:rsidRDefault="005277C8" w:rsidP="005277C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5277C8" w:rsidRDefault="005277C8" w:rsidP="005277C8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5277C8" w:rsidRPr="00A736EB" w:rsidRDefault="005277C8" w:rsidP="005277C8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>
        <w:rPr>
          <w:rFonts w:ascii="Calibri" w:hAnsi="Calibri" w:cs="Arial"/>
          <w:lang w:eastAsia="ar-SA"/>
        </w:rPr>
        <w:t xml:space="preserve"> il Dispositivo M</w:t>
      </w:r>
      <w:r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 xml:space="preserve">: </w:t>
      </w:r>
      <w:r w:rsidR="00C23C32">
        <w:rPr>
          <w:rFonts w:ascii="Calibri" w:hAnsi="Calibri" w:cs="Arial"/>
          <w:color w:val="FF0000"/>
          <w:lang w:eastAsia="ar-SA"/>
        </w:rPr>
        <w:t>PORTATILE PER RADIOSCOPIA</w:t>
      </w:r>
      <w:r w:rsidR="005C18C1">
        <w:rPr>
          <w:rFonts w:ascii="Calibri" w:hAnsi="Calibri" w:cs="Arial"/>
          <w:color w:val="FF0000"/>
          <w:lang w:eastAsia="ar-SA"/>
        </w:rPr>
        <w:t xml:space="preserve"> </w:t>
      </w:r>
      <w:r w:rsidR="00B07F6B">
        <w:rPr>
          <w:rFonts w:ascii="Calibri" w:hAnsi="Calibri" w:cs="Arial"/>
          <w:color w:val="FF0000"/>
          <w:lang w:eastAsia="ar-SA"/>
        </w:rPr>
        <w:t>CON DETETTORE FLAT PANEL</w:t>
      </w: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B5520D" w:rsidRDefault="005277C8" w:rsidP="005277C8">
      <w:pPr>
        <w:ind w:right="52"/>
        <w:rPr>
          <w:rFonts w:ascii="Calibri" w:hAnsi="Calibri" w:cs="Arial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CND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</w:p>
    <w:p w:rsidR="005277C8" w:rsidRPr="00DA210D" w:rsidRDefault="005277C8" w:rsidP="005277C8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>indicata per garantire il corretto svolgimento delle manutenzioni preventive e correttive, secondo gli standard previsti dal fabbricante è:</w:t>
      </w:r>
    </w:p>
    <w:p w:rsidR="005277C8" w:rsidRPr="00DA210D" w:rsidRDefault="005277C8" w:rsidP="005277C8">
      <w:pPr>
        <w:ind w:right="52" w:firstLine="720"/>
        <w:rPr>
          <w:rFonts w:ascii="Calibri" w:hAnsi="Calibri" w:cs="Arial"/>
          <w:lang w:eastAsia="ar-SA"/>
        </w:rPr>
      </w:pP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Sede operativa</w:t>
      </w:r>
      <w:r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ind w:right="52" w:firstLine="720"/>
        <w:rPr>
          <w:rFonts w:ascii="Calibri" w:hAnsi="Calibri" w:cs="Arial"/>
          <w:lang w:eastAsia="ar-SA"/>
        </w:rPr>
      </w:pPr>
    </w:p>
    <w:p w:rsidR="005277C8" w:rsidRDefault="005277C8" w:rsidP="005277C8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5277C8" w:rsidRPr="00DA210D" w:rsidRDefault="005277C8" w:rsidP="005277C8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5277C8" w:rsidRPr="00DA210D" w:rsidRDefault="005277C8" w:rsidP="005277C8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Default="005277C8" w:rsidP="005277C8">
      <w:pPr>
        <w:ind w:right="52"/>
        <w:rPr>
          <w:rFonts w:ascii="Calibri" w:hAnsi="Calibri" w:cs="Arial"/>
          <w:lang w:eastAsia="ar-SA"/>
        </w:rPr>
      </w:pP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5277C8" w:rsidRPr="00DA210D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5277C8" w:rsidRPr="00DA210D" w:rsidRDefault="005277C8" w:rsidP="005277C8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</w:t>
      </w:r>
      <w:r w:rsidR="00B07F6B">
        <w:rPr>
          <w:rFonts w:ascii="Calibri" w:hAnsi="Calibri" w:cs="Arial"/>
          <w:lang w:eastAsia="ar-SA"/>
        </w:rPr>
        <w:t xml:space="preserve">la disponibilità ad effettuare </w:t>
      </w:r>
      <w:r w:rsidRPr="00DA210D">
        <w:rPr>
          <w:rFonts w:ascii="Calibri" w:hAnsi="Calibri" w:cs="Arial"/>
          <w:lang w:eastAsia="ar-SA"/>
        </w:rPr>
        <w:t>assistenza tecnica (manodopera specializzata e fornitura di ricambi originali) dei sistemi offerti pe</w:t>
      </w:r>
      <w:r>
        <w:rPr>
          <w:rFonts w:ascii="Calibri" w:hAnsi="Calibri" w:cs="Arial"/>
          <w:lang w:eastAsia="ar-SA"/>
        </w:rPr>
        <w:t xml:space="preserve">r </w:t>
      </w:r>
      <w:r w:rsidR="00B5520D">
        <w:rPr>
          <w:rFonts w:ascii="Calibri" w:hAnsi="Calibri" w:cs="Arial"/>
          <w:lang w:eastAsia="ar-SA"/>
        </w:rPr>
        <w:t xml:space="preserve">almeno </w:t>
      </w:r>
      <w:r w:rsidR="00B5520D">
        <w:rPr>
          <w:rFonts w:ascii="Calibri" w:hAnsi="Calibri" w:cs="Arial"/>
          <w:b/>
          <w:lang w:eastAsia="ar-SA"/>
        </w:rPr>
        <w:t>10</w:t>
      </w:r>
      <w:r>
        <w:rPr>
          <w:rFonts w:ascii="Calibri" w:hAnsi="Calibri" w:cs="Arial"/>
          <w:b/>
          <w:lang w:eastAsia="ar-SA"/>
        </w:rPr>
        <w:t xml:space="preserve"> </w:t>
      </w:r>
      <w:r w:rsidRPr="009162DF">
        <w:rPr>
          <w:rFonts w:ascii="Calibri" w:hAnsi="Calibri" w:cs="Arial"/>
          <w:b/>
          <w:lang w:eastAsia="ar-SA"/>
        </w:rPr>
        <w:t>anni</w:t>
      </w:r>
      <w:r>
        <w:rPr>
          <w:rFonts w:ascii="Calibri" w:hAnsi="Calibri" w:cs="Arial"/>
          <w:b/>
          <w:lang w:eastAsia="ar-SA"/>
        </w:rPr>
        <w:t xml:space="preserve"> dalla data di collaudo. </w:t>
      </w: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</w:p>
    <w:p w:rsidR="005277C8" w:rsidRPr="006A0533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"/>
          <w:szCs w:val="2"/>
          <w:lang w:eastAsia="ar-SA"/>
        </w:rPr>
      </w:pPr>
    </w:p>
    <w:p w:rsidR="005277C8" w:rsidRPr="00B5520D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kern w:val="24"/>
          <w:sz w:val="20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B5520D">
        <w:rPr>
          <w:rFonts w:ascii="Calibri" w:hAnsi="Calibri" w:cs="Arial"/>
          <w:kern w:val="24"/>
          <w:sz w:val="20"/>
          <w:lang w:eastAsia="ar-SA"/>
        </w:rPr>
        <w:t>TIMBRO E FIRMA</w:t>
      </w:r>
    </w:p>
    <w:p w:rsidR="005277C8" w:rsidRPr="00B5520D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kern w:val="24"/>
          <w:sz w:val="20"/>
          <w:lang w:eastAsia="ar-SA"/>
        </w:rPr>
      </w:pPr>
      <w:r w:rsidRPr="00B5520D">
        <w:rPr>
          <w:rFonts w:ascii="Calibri" w:hAnsi="Calibri" w:cs="Arial"/>
          <w:kern w:val="24"/>
          <w:sz w:val="20"/>
          <w:lang w:eastAsia="ar-SA"/>
        </w:rPr>
        <w:tab/>
        <w:t>DEL LEGALE RAPPRESENTANTE</w:t>
      </w:r>
    </w:p>
    <w:p w:rsidR="005277C8" w:rsidRPr="00B5520D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kern w:val="24"/>
          <w:sz w:val="20"/>
          <w:lang w:eastAsia="ar-SA"/>
        </w:rPr>
      </w:pPr>
      <w:r w:rsidRPr="00B5520D">
        <w:rPr>
          <w:rFonts w:ascii="Calibri" w:hAnsi="Calibri" w:cs="Arial"/>
          <w:kern w:val="24"/>
          <w:sz w:val="20"/>
          <w:lang w:eastAsia="ar-SA"/>
        </w:rPr>
        <w:tab/>
        <w:t>DELLA DITTA FORNITRICE</w:t>
      </w:r>
    </w:p>
    <w:p w:rsidR="005277C8" w:rsidRPr="00DA210D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________________________________</w:t>
      </w:r>
    </w:p>
    <w:p w:rsidR="005277C8" w:rsidRPr="00A736EB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B5520D" w:rsidRDefault="00B5520D" w:rsidP="00B5520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intensificatore brillanza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6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NOLEGGIO</w:t>
      </w:r>
    </w:p>
    <w:p w:rsidR="00B5520D" w:rsidRPr="007A04EF" w:rsidRDefault="00B5520D" w:rsidP="00B5520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ATTIVITA’ PREVISTE</w:t>
      </w:r>
    </w:p>
    <w:p w:rsidR="00B5520D" w:rsidRDefault="00B5520D" w:rsidP="00B5520D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5277C8" w:rsidRDefault="005277C8" w:rsidP="005277C8">
      <w:pPr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Durante l’intera durata del contratto la ditta dovrà garantire:</w:t>
      </w:r>
    </w:p>
    <w:p w:rsidR="005277C8" w:rsidRDefault="005277C8" w:rsidP="005277C8">
      <w:pPr>
        <w:ind w:right="52"/>
        <w:jc w:val="both"/>
        <w:rPr>
          <w:rFonts w:ascii="Calibri" w:hAnsi="Calibri" w:cs="Arial"/>
        </w:rPr>
      </w:pPr>
    </w:p>
    <w:p w:rsidR="005277C8" w:rsidRPr="00B256A7" w:rsidRDefault="005277C8" w:rsidP="00EA642F">
      <w:pPr>
        <w:pStyle w:val="Paragrafoelenco"/>
        <w:numPr>
          <w:ilvl w:val="0"/>
          <w:numId w:val="4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 xml:space="preserve">esecuzione degli interventi di </w:t>
      </w:r>
      <w:r w:rsidRPr="00DF66F0">
        <w:rPr>
          <w:rFonts w:ascii="Calibri" w:hAnsi="Calibri" w:cs="Arial"/>
          <w:u w:val="single"/>
        </w:rPr>
        <w:t xml:space="preserve">manutenzioni preventiva-periodica </w:t>
      </w:r>
      <w:r w:rsidRPr="003C6B74">
        <w:rPr>
          <w:rFonts w:ascii="Calibri" w:hAnsi="Calibri" w:cs="Arial"/>
        </w:rPr>
        <w:t xml:space="preserve">secondo quanto indicato </w:t>
      </w:r>
      <w:r w:rsidRPr="00B256A7">
        <w:rPr>
          <w:rFonts w:ascii="Calibri" w:hAnsi="Calibri" w:cs="Arial"/>
        </w:rPr>
        <w:t xml:space="preserve">a pagina </w:t>
      </w:r>
      <w:r w:rsidR="00A1303E">
        <w:rPr>
          <w:rFonts w:ascii="Calibri" w:hAnsi="Calibri" w:cs="Arial"/>
        </w:rPr>
        <w:t>40</w:t>
      </w:r>
    </w:p>
    <w:p w:rsidR="005277C8" w:rsidRPr="003C6B74" w:rsidRDefault="005277C8" w:rsidP="00EA642F">
      <w:pPr>
        <w:pStyle w:val="Paragrafoelenco"/>
        <w:numPr>
          <w:ilvl w:val="0"/>
          <w:numId w:val="4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 xml:space="preserve">verifiche annuali di sicurezza in conformità EN 60601-1 </w:t>
      </w:r>
    </w:p>
    <w:p w:rsidR="005277C8" w:rsidRPr="003C6B74" w:rsidRDefault="005277C8" w:rsidP="00EA642F">
      <w:pPr>
        <w:pStyle w:val="Paragrafoelenco"/>
        <w:numPr>
          <w:ilvl w:val="0"/>
          <w:numId w:val="4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 xml:space="preserve">illimitati interventi su chiamata </w:t>
      </w:r>
    </w:p>
    <w:p w:rsidR="005277C8" w:rsidRPr="003C6B74" w:rsidRDefault="005277C8" w:rsidP="00EA642F">
      <w:pPr>
        <w:pStyle w:val="Paragrafoelenco"/>
        <w:numPr>
          <w:ilvl w:val="0"/>
          <w:numId w:val="4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>ricambi e componenti varie inclusi (anche usurabili</w:t>
      </w:r>
      <w:r w:rsidR="00D24B06">
        <w:rPr>
          <w:rFonts w:ascii="Calibri" w:hAnsi="Calibri" w:cs="Arial"/>
        </w:rPr>
        <w:t>, tubo RX, IB, etc</w:t>
      </w:r>
      <w:r w:rsidRPr="003C6B74">
        <w:rPr>
          <w:rFonts w:ascii="Calibri" w:hAnsi="Calibri" w:cs="Arial"/>
        </w:rPr>
        <w:t>)</w:t>
      </w:r>
    </w:p>
    <w:p w:rsidR="005277C8" w:rsidRPr="003C6B74" w:rsidRDefault="005277C8" w:rsidP="00EA642F">
      <w:pPr>
        <w:pStyle w:val="Paragrafoelenco"/>
        <w:numPr>
          <w:ilvl w:val="0"/>
          <w:numId w:val="4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>aggiornamenti software previsti per migliorare la sicurezza inclusi</w:t>
      </w:r>
    </w:p>
    <w:p w:rsidR="005277C8" w:rsidRPr="003C6B74" w:rsidRDefault="005277C8" w:rsidP="00EA642F">
      <w:pPr>
        <w:pStyle w:val="Paragrafoelenco"/>
        <w:numPr>
          <w:ilvl w:val="0"/>
          <w:numId w:val="4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>manutenzioni periodiche sulle parti meccaniche e in movimento incluse</w:t>
      </w:r>
    </w:p>
    <w:p w:rsidR="00D24B06" w:rsidRPr="00B256A7" w:rsidRDefault="005277C8" w:rsidP="00EA642F">
      <w:pPr>
        <w:pStyle w:val="Paragrafoelenco"/>
        <w:numPr>
          <w:ilvl w:val="0"/>
          <w:numId w:val="4"/>
        </w:numPr>
        <w:ind w:right="52"/>
        <w:jc w:val="both"/>
        <w:rPr>
          <w:rFonts w:ascii="Calibri" w:hAnsi="Calibri" w:cs="Arial"/>
        </w:rPr>
      </w:pPr>
      <w:r w:rsidRPr="00D24B06">
        <w:rPr>
          <w:rFonts w:ascii="Calibri" w:hAnsi="Calibri" w:cs="Arial"/>
          <w:u w:val="single"/>
        </w:rPr>
        <w:t>tempistica</w:t>
      </w:r>
      <w:r w:rsidRPr="00D24B06">
        <w:rPr>
          <w:rFonts w:ascii="Calibri" w:hAnsi="Calibri" w:cs="Arial"/>
        </w:rPr>
        <w:t xml:space="preserve"> di intervento, risoluzione, e fermo macchina complessivo secondo quanto </w:t>
      </w:r>
      <w:r w:rsidRPr="00B256A7">
        <w:rPr>
          <w:rFonts w:ascii="Calibri" w:hAnsi="Calibri" w:cs="Arial"/>
        </w:rPr>
        <w:t xml:space="preserve">indicato a </w:t>
      </w:r>
      <w:r w:rsidR="00D24B06" w:rsidRPr="00B256A7">
        <w:rPr>
          <w:rFonts w:ascii="Calibri" w:hAnsi="Calibri" w:cs="Arial"/>
        </w:rPr>
        <w:t xml:space="preserve">pagina </w:t>
      </w:r>
      <w:r w:rsidR="00A1303E">
        <w:rPr>
          <w:rFonts w:ascii="Calibri" w:hAnsi="Calibri" w:cs="Arial"/>
        </w:rPr>
        <w:t>39</w:t>
      </w:r>
    </w:p>
    <w:p w:rsidR="005277C8" w:rsidRPr="00D24B06" w:rsidRDefault="005277C8" w:rsidP="00EA642F">
      <w:pPr>
        <w:pStyle w:val="Paragrafoelenco"/>
        <w:numPr>
          <w:ilvl w:val="0"/>
          <w:numId w:val="4"/>
        </w:num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  <w:r w:rsidR="004F6312">
        <w:rPr>
          <w:rFonts w:ascii="Calibri" w:hAnsi="Calibri" w:cs="Arial"/>
          <w:lang w:eastAsia="ar-SA"/>
        </w:rPr>
        <w:t xml:space="preserve"> e alla Fisica Sanitaria</w:t>
      </w:r>
    </w:p>
    <w:p w:rsidR="005277C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4F6312" w:rsidRPr="004F6312" w:rsidRDefault="004F6312" w:rsidP="004F6312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32"/>
          <w:szCs w:val="32"/>
          <w:lang w:eastAsia="ar-SA"/>
        </w:rPr>
      </w:pPr>
      <w:r w:rsidRPr="004F6312">
        <w:rPr>
          <w:rFonts w:ascii="Calibri" w:hAnsi="Calibri" w:cs="Arial"/>
          <w:b/>
          <w:sz w:val="32"/>
          <w:szCs w:val="32"/>
          <w:lang w:eastAsia="ar-SA"/>
        </w:rPr>
        <w:t>DEVONO ESSERE GARANTITE LE MEDESIME CONDIZIONI PER IL TAVOLO RADIOTRASPARENTE, SE PREVISTO</w:t>
      </w:r>
    </w:p>
    <w:p w:rsidR="005277C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Pr="005924B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24B06">
        <w:rPr>
          <w:rFonts w:ascii="Calibri" w:hAnsi="Calibri" w:cs="Arial"/>
          <w:sz w:val="20"/>
          <w:szCs w:val="20"/>
          <w:lang w:eastAsia="ar-SA"/>
        </w:rPr>
        <w:t>TIMBRO E FIRMA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DEL LEGALE RAPPRESENTANTE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DELLA DITTA FORNITRICE</w:t>
      </w:r>
    </w:p>
    <w:p w:rsidR="005277C8" w:rsidRPr="00DA210D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____________________________</w:t>
      </w:r>
      <w:r w:rsidRPr="00DA210D">
        <w:rPr>
          <w:rFonts w:ascii="Calibri" w:hAnsi="Calibri" w:cs="Arial"/>
          <w:lang w:eastAsia="ar-SA"/>
        </w:rPr>
        <w:t>_____</w:t>
      </w:r>
    </w:p>
    <w:p w:rsidR="005277C8" w:rsidRDefault="005277C8" w:rsidP="00D24B06">
      <w:pPr>
        <w:rPr>
          <w:rFonts w:ascii="Calibri" w:hAnsi="Calibri" w:cs="Arial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D24B06" w:rsidRDefault="00D24B06" w:rsidP="00D24B0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intensificatore brillanza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6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NOLEGGIO</w:t>
      </w:r>
    </w:p>
    <w:p w:rsidR="00D24B06" w:rsidRDefault="00D24B06" w:rsidP="00D24B0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4F6312" w:rsidRPr="007A04EF" w:rsidRDefault="004F6312" w:rsidP="00D24B0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</w:p>
    <w:p w:rsidR="00D24B06" w:rsidRDefault="00D24B06" w:rsidP="00D24B06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All’interno dell’orario di lavoro del personale tecnico riportato </w:t>
      </w:r>
      <w:r w:rsidRPr="004F6312">
        <w:rPr>
          <w:rFonts w:ascii="Calibri" w:hAnsi="Calibri" w:cs="Arial"/>
          <w:lang w:eastAsia="ar-SA"/>
        </w:rPr>
        <w:t xml:space="preserve">a pagina </w:t>
      </w:r>
      <w:r w:rsidR="00A1303E">
        <w:rPr>
          <w:rFonts w:ascii="Calibri" w:hAnsi="Calibri" w:cs="Arial"/>
          <w:lang w:eastAsia="ar-SA"/>
        </w:rPr>
        <w:t>37</w:t>
      </w:r>
      <w:r w:rsidRPr="004F6312">
        <w:rPr>
          <w:rFonts w:ascii="Calibri" w:hAnsi="Calibri" w:cs="Arial"/>
          <w:lang w:eastAsia="ar-SA"/>
        </w:rPr>
        <w:t>, la</w:t>
      </w:r>
      <w:r>
        <w:rPr>
          <w:rFonts w:ascii="Calibri" w:hAnsi="Calibri" w:cs="Arial"/>
          <w:lang w:eastAsia="ar-SA"/>
        </w:rPr>
        <w:t xml:space="preserve"> Ditta garantisce i seguenti tempi</w:t>
      </w:r>
      <w:r>
        <w:rPr>
          <w:rStyle w:val="Rimandonotaapidipagina"/>
          <w:rFonts w:ascii="Calibri" w:hAnsi="Calibri" w:cs="Arial"/>
          <w:lang w:eastAsia="ar-SA"/>
        </w:rPr>
        <w:footnoteReference w:id="7"/>
      </w:r>
      <w:r>
        <w:rPr>
          <w:rFonts w:ascii="Calibri" w:hAnsi="Calibri" w:cs="Arial"/>
          <w:lang w:eastAsia="ar-SA"/>
        </w:rPr>
        <w:t>:</w:t>
      </w:r>
    </w:p>
    <w:p w:rsidR="005277C8" w:rsidRPr="00DA210D" w:rsidRDefault="005277C8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>
        <w:rPr>
          <w:rFonts w:ascii="Calibri" w:hAnsi="Calibri" w:cs="Arial"/>
          <w:lang w:eastAsia="ar-SA"/>
        </w:rPr>
        <w:t>solari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5277C8" w:rsidRPr="00DA210D" w:rsidRDefault="005277C8" w:rsidP="005277C8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</w:t>
      </w:r>
      <w:r w:rsidR="00D24B06">
        <w:rPr>
          <w:rFonts w:ascii="Calibri" w:hAnsi="Calibri" w:cs="Arial"/>
          <w:b/>
          <w:lang w:eastAsia="ar-SA"/>
        </w:rPr>
        <w:t xml:space="preserve">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5277C8" w:rsidRPr="00DA210D" w:rsidRDefault="005277C8" w:rsidP="00EA642F">
      <w:pPr>
        <w:widowControl/>
        <w:numPr>
          <w:ilvl w:val="0"/>
          <w:numId w:val="3"/>
        </w:numPr>
        <w:tabs>
          <w:tab w:val="left" w:pos="5580"/>
        </w:tabs>
        <w:suppressAutoHyphens w:val="0"/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5277C8" w:rsidRPr="00DA210D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 w:rsidR="00D24B06">
        <w:rPr>
          <w:rFonts w:ascii="Calibri" w:hAnsi="Calibri" w:cs="Arial"/>
          <w:b/>
          <w:lang w:eastAsia="ar-SA"/>
        </w:rPr>
        <w:t>3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5277C8" w:rsidRPr="00DA210D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5277C8" w:rsidRPr="004D68EB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 calcolata su 365gg/anno</w:t>
      </w:r>
      <w:r>
        <w:rPr>
          <w:rFonts w:ascii="Calibri" w:hAnsi="Calibri" w:cs="Arial"/>
          <w:lang w:eastAsia="ar-SA"/>
        </w:rPr>
        <w:t xml:space="preserve"> (</w:t>
      </w:r>
      <w:r w:rsidR="00D24B06">
        <w:rPr>
          <w:rFonts w:ascii="Calibri" w:hAnsi="Calibri" w:cs="Arial"/>
          <w:b/>
          <w:lang w:eastAsia="ar-SA"/>
        </w:rPr>
        <w:t>non superiori a 12</w:t>
      </w:r>
      <w:r w:rsidRPr="004D68EB">
        <w:rPr>
          <w:rFonts w:ascii="Calibri" w:hAnsi="Calibri" w:cs="Arial"/>
          <w:b/>
          <w:lang w:eastAsia="ar-SA"/>
        </w:rPr>
        <w:t xml:space="preserve"> gg/anno</w:t>
      </w:r>
      <w:r>
        <w:rPr>
          <w:rFonts w:ascii="Calibri" w:hAnsi="Calibri" w:cs="Arial"/>
          <w:b/>
          <w:lang w:eastAsia="ar-SA"/>
        </w:rPr>
        <w:t>)</w:t>
      </w: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5277C8" w:rsidRPr="00DA210D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8"/>
      </w: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F6312" w:rsidRDefault="004F6312" w:rsidP="005277C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F6312" w:rsidRPr="004F6312" w:rsidRDefault="004F6312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32"/>
          <w:szCs w:val="32"/>
          <w:lang w:eastAsia="ar-SA"/>
        </w:rPr>
      </w:pPr>
      <w:r w:rsidRPr="004F6312">
        <w:rPr>
          <w:rFonts w:ascii="Calibri" w:hAnsi="Calibri" w:cs="Arial"/>
          <w:b/>
          <w:sz w:val="32"/>
          <w:szCs w:val="32"/>
          <w:lang w:eastAsia="ar-SA"/>
        </w:rPr>
        <w:t>DEVONO ESSERE GARANTITE LE MEDESIME CONDIZIONI PER IL TAVOLO RADIOTRASPARENTE, SE PREVISTO</w:t>
      </w:r>
    </w:p>
    <w:p w:rsidR="005277C8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Pr="005924B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24B06">
        <w:rPr>
          <w:rFonts w:ascii="Calibri" w:hAnsi="Calibri" w:cs="Arial"/>
          <w:sz w:val="20"/>
          <w:szCs w:val="20"/>
          <w:lang w:eastAsia="ar-SA"/>
        </w:rPr>
        <w:t>TIMBRO E FIRMA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DEL LEGALE RAPPRESENTANTE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DELLA DITTA FORNITRICE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_________________________________</w:t>
      </w:r>
    </w:p>
    <w:p w:rsidR="005277C8" w:rsidRPr="00D24B06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</w:p>
    <w:p w:rsidR="005277C8" w:rsidRPr="00D24B06" w:rsidRDefault="005277C8" w:rsidP="005277C8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</w:p>
    <w:p w:rsidR="00D24B06" w:rsidRDefault="00D24B06" w:rsidP="00D24B06">
      <w:pPr>
        <w:rPr>
          <w:rFonts w:ascii="Calibri" w:hAnsi="Calibri" w:cs="Arial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D24B06" w:rsidRDefault="00D24B06" w:rsidP="00D24B0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 xml:space="preserve">intensificatore brillanza </w:t>
      </w:r>
      <w:r w:rsidR="00E56833">
        <w:rPr>
          <w:rFonts w:ascii="Calibri" w:hAnsi="Calibri" w:cs="Arial"/>
          <w:b/>
          <w:i/>
          <w:color w:val="0000FF"/>
          <w:lang w:eastAsia="ar-SA"/>
        </w:rPr>
        <w:t>LOTTO 6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NOLEGGIO</w:t>
      </w:r>
    </w:p>
    <w:p w:rsidR="00D24B06" w:rsidRPr="007A04EF" w:rsidRDefault="00D24B06" w:rsidP="00D24B0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D24B06" w:rsidRDefault="00D24B06" w:rsidP="00D24B06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5277C8" w:rsidRDefault="005277C8" w:rsidP="005277C8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5277C8" w:rsidRPr="00DA210D" w:rsidRDefault="005277C8" w:rsidP="005277C8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5277C8" w:rsidRDefault="005277C8" w:rsidP="005277C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5277C8" w:rsidRDefault="005277C8" w:rsidP="005277C8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5277C8" w:rsidRDefault="005277C8" w:rsidP="005277C8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D24B06" w:rsidRPr="004F6312" w:rsidRDefault="005277C8" w:rsidP="005277C8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5277C8" w:rsidRPr="004F6312" w:rsidRDefault="005277C8" w:rsidP="005277C8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5277C8" w:rsidRPr="004F6312" w:rsidRDefault="005277C8" w:rsidP="005277C8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>Il programma annuale verrà concordato con gli utilizzatori</w:t>
      </w:r>
    </w:p>
    <w:p w:rsidR="005277C8" w:rsidRPr="004F6312" w:rsidRDefault="005277C8" w:rsidP="005277C8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 xml:space="preserve">Il calendario definitivo delle visite dovrà essere trasmesso all’UO </w:t>
      </w:r>
      <w:r w:rsidR="00D24B06" w:rsidRPr="004F6312">
        <w:rPr>
          <w:rFonts w:ascii="Calibri" w:hAnsi="Calibri" w:cs="Arial"/>
          <w:b/>
          <w:sz w:val="20"/>
          <w:szCs w:val="20"/>
          <w:lang w:eastAsia="ar-SA"/>
        </w:rPr>
        <w:t>utilizzatrice e</w:t>
      </w:r>
      <w:r w:rsidRPr="004F6312">
        <w:rPr>
          <w:rFonts w:ascii="Calibri" w:hAnsi="Calibri" w:cs="Arial"/>
          <w:b/>
          <w:sz w:val="20"/>
          <w:szCs w:val="20"/>
          <w:lang w:eastAsia="ar-SA"/>
        </w:rPr>
        <w:t xml:space="preserve"> in copia all’Ingegneria Clinica</w:t>
      </w:r>
      <w:r w:rsidR="00D24B06" w:rsidRPr="004F6312">
        <w:rPr>
          <w:rFonts w:ascii="Calibri" w:hAnsi="Calibri" w:cs="Arial"/>
          <w:b/>
          <w:sz w:val="20"/>
          <w:szCs w:val="20"/>
          <w:lang w:eastAsia="ar-SA"/>
        </w:rPr>
        <w:t xml:space="preserve"> e alla Fisica sanitaria</w:t>
      </w:r>
      <w:r w:rsidRPr="004F6312">
        <w:rPr>
          <w:rFonts w:ascii="Calibri" w:hAnsi="Calibri" w:cs="Arial"/>
          <w:b/>
          <w:sz w:val="20"/>
          <w:szCs w:val="20"/>
          <w:lang w:eastAsia="ar-SA"/>
        </w:rPr>
        <w:t>.</w:t>
      </w:r>
    </w:p>
    <w:p w:rsidR="004F6312" w:rsidRDefault="004F6312" w:rsidP="004F6312">
      <w:pPr>
        <w:rPr>
          <w:rFonts w:ascii="Calibri" w:hAnsi="Calibri" w:cs="Arial"/>
          <w:lang w:eastAsia="ar-SA"/>
        </w:rPr>
      </w:pPr>
    </w:p>
    <w:p w:rsidR="004F6312" w:rsidRDefault="004F6312" w:rsidP="004F631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 xml:space="preserve">TAVOLO RADIOTRASPARENTE PER BV 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LOTTO </w:t>
      </w:r>
      <w:r w:rsidR="00E56833">
        <w:rPr>
          <w:rFonts w:ascii="Calibri" w:hAnsi="Calibri" w:cs="Arial"/>
          <w:b/>
          <w:i/>
          <w:color w:val="0000FF"/>
          <w:lang w:eastAsia="ar-SA"/>
        </w:rPr>
        <w:t>6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NOLEGGIO</w:t>
      </w:r>
    </w:p>
    <w:p w:rsidR="004F6312" w:rsidRPr="007A04EF" w:rsidRDefault="004F6312" w:rsidP="004F631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4F6312" w:rsidRDefault="004F6312" w:rsidP="004F6312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4F6312" w:rsidRDefault="004F6312" w:rsidP="004F6312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4F6312" w:rsidRPr="00DA210D" w:rsidRDefault="004F6312" w:rsidP="004F6312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4F6312" w:rsidRDefault="004F6312" w:rsidP="004F631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4F6312" w:rsidRDefault="004F6312" w:rsidP="004F6312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4F6312" w:rsidRDefault="004F6312" w:rsidP="004F631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4F6312" w:rsidRPr="004F6312" w:rsidRDefault="004F6312" w:rsidP="004F6312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 xml:space="preserve">Nell’ambito delle attività di manutenzione preventiva deve essere garantita l’esecuzione con frequenza annuale delle verifiche di sicurezza elettrica in conformità alle EN 60601-1 </w:t>
      </w:r>
    </w:p>
    <w:p w:rsidR="004F6312" w:rsidRPr="004F6312" w:rsidRDefault="004F6312" w:rsidP="004F6312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4F6312" w:rsidRPr="004F6312" w:rsidRDefault="004F6312" w:rsidP="004F6312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>Il programma annuale verrà concordato con gli utilizzatori</w:t>
      </w:r>
    </w:p>
    <w:p w:rsidR="004F6312" w:rsidRPr="004F6312" w:rsidRDefault="004F6312" w:rsidP="004F6312">
      <w:pPr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4F6312">
        <w:rPr>
          <w:rFonts w:ascii="Calibri" w:hAnsi="Calibri" w:cs="Arial"/>
          <w:b/>
          <w:sz w:val="20"/>
          <w:szCs w:val="20"/>
          <w:lang w:eastAsia="ar-SA"/>
        </w:rPr>
        <w:t>Il calendario definitivo delle visite dovrà essere trasmesso all’UO utilizzatrice e in copia all’Ingegneria Clinica e alla Fisica sanitaria.</w:t>
      </w:r>
    </w:p>
    <w:p w:rsidR="004F6312" w:rsidRDefault="004F6312" w:rsidP="004F6312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4F6312" w:rsidRPr="00EA2FB4" w:rsidRDefault="004F6312" w:rsidP="004F6312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2"/>
          <w:szCs w:val="22"/>
          <w:lang w:eastAsia="ar-SA"/>
        </w:rPr>
      </w:pPr>
      <w:r w:rsidRPr="00EA2FB4">
        <w:rPr>
          <w:rFonts w:ascii="Calibri" w:hAnsi="Calibri" w:cs="Arial"/>
          <w:sz w:val="22"/>
          <w:szCs w:val="22"/>
          <w:lang w:eastAsia="ar-SA"/>
        </w:rPr>
        <w:t>Eventuali variazioni rispetto a quanto sopra indicato dovranno essere comunicate tempestivamente agli utilizzatori e al Servizio Ingegneria Clinica</w:t>
      </w:r>
    </w:p>
    <w:p w:rsidR="005277C8" w:rsidRDefault="005277C8" w:rsidP="005277C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24B06">
        <w:rPr>
          <w:rFonts w:ascii="Calibri" w:hAnsi="Calibri" w:cs="Arial"/>
          <w:sz w:val="20"/>
          <w:szCs w:val="20"/>
          <w:lang w:eastAsia="ar-SA"/>
        </w:rPr>
        <w:t>TIMBRO E FIRMA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DEL LEGALE RAPPRESENTANTE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DELLA DITTA FORNITRICE</w:t>
      </w:r>
    </w:p>
    <w:p w:rsidR="005277C8" w:rsidRPr="00D24B06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</w:p>
    <w:p w:rsidR="005277C8" w:rsidRDefault="005277C8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D24B06">
        <w:rPr>
          <w:rFonts w:ascii="Calibri" w:hAnsi="Calibri" w:cs="Arial"/>
          <w:sz w:val="20"/>
          <w:szCs w:val="20"/>
          <w:lang w:eastAsia="ar-SA"/>
        </w:rPr>
        <w:tab/>
        <w:t>_________________________________</w:t>
      </w:r>
    </w:p>
    <w:p w:rsidR="004F6312" w:rsidRPr="00DA210D" w:rsidRDefault="004F6312" w:rsidP="004F6312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br w:type="page"/>
      </w:r>
    </w:p>
    <w:p w:rsidR="00E56833" w:rsidRDefault="00E56833" w:rsidP="00E568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B5520D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PORTATILE PER RADIOSCOPIA CON </w:t>
      </w:r>
      <w:r>
        <w:rPr>
          <w:rFonts w:ascii="Calibri" w:hAnsi="Calibri" w:cs="Arial"/>
          <w:b/>
          <w:i/>
          <w:color w:val="0000FF"/>
          <w:lang w:eastAsia="ar-SA"/>
        </w:rPr>
        <w:t>intensificatore brillanza LOTTO 6</w:t>
      </w:r>
      <w:r w:rsidRPr="00B5520D">
        <w:rPr>
          <w:rFonts w:ascii="Calibri" w:hAnsi="Calibri" w:cs="Arial"/>
          <w:b/>
          <w:i/>
          <w:color w:val="0000FF"/>
          <w:lang w:eastAsia="ar-SA"/>
        </w:rPr>
        <w:t xml:space="preserve"> – NOLEGGIO</w:t>
      </w:r>
    </w:p>
    <w:p w:rsidR="00E56833" w:rsidRPr="007A04EF" w:rsidRDefault="00A1303E" w:rsidP="00E568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ADDESTRAMENTO</w:t>
      </w:r>
    </w:p>
    <w:p w:rsidR="004F6312" w:rsidRPr="00172C14" w:rsidRDefault="004F6312" w:rsidP="004F6312">
      <w:pPr>
        <w:suppressAutoHyphens w:val="0"/>
        <w:ind w:left="720"/>
        <w:jc w:val="both"/>
        <w:rPr>
          <w:rFonts w:ascii="Calibri" w:hAnsi="Calibri"/>
          <w:i/>
        </w:rPr>
      </w:pPr>
    </w:p>
    <w:p w:rsidR="004F6312" w:rsidRPr="00172C14" w:rsidRDefault="004F6312" w:rsidP="004F6312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172C14">
        <w:rPr>
          <w:rFonts w:ascii="Calibri" w:hAnsi="Calibri"/>
          <w:b/>
          <w:bCs/>
        </w:rPr>
        <w:t xml:space="preserve">Requisiti minimi richiesti </w:t>
      </w:r>
    </w:p>
    <w:p w:rsidR="004F6312" w:rsidRDefault="004F631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durata del programma di addestramento del personale sanitario dovrà garantire la  formazione di tutto il personale addetto all’utilizzo  e potrà essere organizzato in settimane non consecutive, se richiesto dai referenti Aziendali.</w:t>
      </w:r>
    </w:p>
    <w:p w:rsidR="004F6312" w:rsidRDefault="004F631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Il programma presentato dovrà riportare la sintesi degli </w:t>
      </w:r>
      <w:r w:rsidRPr="00172C14">
        <w:rPr>
          <w:rFonts w:ascii="Calibri" w:hAnsi="Calibri"/>
          <w:b/>
        </w:rPr>
        <w:t>argomenti trattati</w:t>
      </w:r>
      <w:r w:rsidRPr="00172C14">
        <w:rPr>
          <w:rFonts w:ascii="Calibri" w:hAnsi="Calibri"/>
        </w:rPr>
        <w:t xml:space="preserve"> e </w:t>
      </w:r>
      <w:r w:rsidRPr="00172C14">
        <w:rPr>
          <w:rFonts w:ascii="Calibri" w:hAnsi="Calibri"/>
          <w:b/>
        </w:rPr>
        <w:t>l’impegno orario</w:t>
      </w:r>
      <w:r w:rsidRPr="00172C14">
        <w:rPr>
          <w:rFonts w:ascii="Calibri" w:hAnsi="Calibri"/>
        </w:rPr>
        <w:t xml:space="preserve"> previsto per l’addestramento e la proposta operativa per la formazione</w:t>
      </w:r>
    </w:p>
    <w:p w:rsidR="004F6312" w:rsidRPr="0047022C" w:rsidRDefault="004F631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7022C">
        <w:rPr>
          <w:rFonts w:ascii="Calibri" w:hAnsi="Calibri"/>
        </w:rPr>
        <w:t xml:space="preserve">Impegno ad assicurare la formazione base, finalizzata a garantire l’avvio dell’uso su pazienti, in una settimana lavorativa (5 giorni solari): </w:t>
      </w:r>
    </w:p>
    <w:p w:rsidR="004F6312" w:rsidRPr="00172C14" w:rsidRDefault="004F631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 xml:space="preserve">Impegno della ditta aggiudicataria a redigere il programma definitivo concordandolo con i referenti indicati dall’azienda </w:t>
      </w:r>
      <w:r w:rsidRPr="00172C14">
        <w:rPr>
          <w:rFonts w:ascii="Calibri" w:hAnsi="Calibri"/>
          <w:u w:val="single"/>
        </w:rPr>
        <w:t>prima della conclusione dell’installazione</w:t>
      </w:r>
      <w:r w:rsidRPr="00172C14">
        <w:rPr>
          <w:rFonts w:ascii="Calibri" w:hAnsi="Calibri"/>
        </w:rPr>
        <w:t xml:space="preserve">; </w:t>
      </w:r>
    </w:p>
    <w:p w:rsidR="004F6312" w:rsidRPr="00172C14" w:rsidRDefault="004F631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La ditta aggiudicataria dovrà attestare in un documento conclusivo a firma dello specialista di prodotto della ditta aggiudicataria, l’esito delle verifiche di apprendimento effettuate</w:t>
      </w:r>
    </w:p>
    <w:p w:rsidR="004F6312" w:rsidRPr="00172C14" w:rsidRDefault="004F6312" w:rsidP="00EA642F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172C14">
        <w:rPr>
          <w:rFonts w:ascii="Calibri" w:hAnsi="Calibri"/>
        </w:rPr>
        <w:t>Per tutta la durata del contratto disponibilità -senza oneri aggiuntivi- a reiterare le iniziative formative  qualora si rilevassero carenze formative o si verificasse la necessità di formare all’uso personale aggiuntivo</w:t>
      </w:r>
    </w:p>
    <w:p w:rsidR="004F6312" w:rsidRDefault="004F6312" w:rsidP="004F6312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4F6312" w:rsidRPr="004F6312" w:rsidRDefault="004F6312" w:rsidP="004F6312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32"/>
          <w:szCs w:val="32"/>
          <w:lang w:eastAsia="ar-SA"/>
        </w:rPr>
      </w:pPr>
      <w:r w:rsidRPr="004F6312">
        <w:rPr>
          <w:rFonts w:ascii="Calibri" w:hAnsi="Calibri" w:cs="Arial"/>
          <w:b/>
          <w:sz w:val="32"/>
          <w:szCs w:val="32"/>
          <w:lang w:eastAsia="ar-SA"/>
        </w:rPr>
        <w:t>DEVONO ESSERE GARANTITE LE MEDESIME CONDIZIONI PER IL TAVOLO RADIOTRASPARENTE, SE PREVISTO</w:t>
      </w:r>
    </w:p>
    <w:p w:rsidR="004F6312" w:rsidRDefault="004F6312" w:rsidP="004F6312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F6312" w:rsidRPr="00DC4E53" w:rsidRDefault="004F6312" w:rsidP="004F6312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4F6312" w:rsidRPr="007A04EF" w:rsidRDefault="004F6312" w:rsidP="004F63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PROGETTO</w:t>
      </w:r>
    </w:p>
    <w:p w:rsidR="004F6312" w:rsidRPr="0089393D" w:rsidRDefault="004F6312" w:rsidP="004F6312">
      <w:pPr>
        <w:suppressAutoHyphens w:val="0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Proposta </w:t>
      </w:r>
      <w:r>
        <w:rPr>
          <w:rFonts w:ascii="Calibri" w:hAnsi="Calibri" w:cs="Calibri"/>
          <w:i/>
        </w:rPr>
        <w:t>finalizzata</w:t>
      </w:r>
      <w:r w:rsidRPr="0089393D">
        <w:rPr>
          <w:rFonts w:ascii="Calibri" w:hAnsi="Calibri" w:cs="Calibri"/>
          <w:i/>
        </w:rPr>
        <w:t xml:space="preserve"> ad assicurare il mantenimento dell’addestramento del personale (esistente e neo assunto)</w:t>
      </w:r>
    </w:p>
    <w:p w:rsidR="004F6312" w:rsidRPr="00DA210D" w:rsidRDefault="004F6312" w:rsidP="004F6312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4F6312" w:rsidRPr="00DA210D" w:rsidRDefault="004F6312" w:rsidP="004F631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F6312" w:rsidRPr="00DA210D" w:rsidRDefault="004F6312" w:rsidP="004F6312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F6312" w:rsidRDefault="004F6312" w:rsidP="004F631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F6312" w:rsidRPr="0012727C" w:rsidRDefault="004F6312" w:rsidP="004F6312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F6312" w:rsidRPr="00416C3C" w:rsidRDefault="004F6312" w:rsidP="004F631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F6312" w:rsidRPr="00416C3C" w:rsidRDefault="004F6312" w:rsidP="004F631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F6312" w:rsidRDefault="004F6312" w:rsidP="004F6312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F6312" w:rsidRPr="00416C3C" w:rsidRDefault="004F6312" w:rsidP="004F6312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F6312" w:rsidRPr="00A736EB" w:rsidRDefault="004F6312" w:rsidP="004F6312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4F6312" w:rsidRPr="00DA210D" w:rsidRDefault="004F6312" w:rsidP="004F6312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4F6312" w:rsidRDefault="004F6312" w:rsidP="004F6312">
      <w:pPr>
        <w:pStyle w:val="Intestazione"/>
        <w:rPr>
          <w:rFonts w:ascii="Calibri" w:hAnsi="Calibri" w:cs="Arial"/>
          <w:lang w:val="it-IT"/>
        </w:rPr>
      </w:pPr>
    </w:p>
    <w:p w:rsidR="004F6312" w:rsidRPr="00D24B06" w:rsidRDefault="004F6312" w:rsidP="005277C8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</w:p>
    <w:sectPr w:rsidR="004F6312" w:rsidRPr="00D24B06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35" w:rsidRDefault="005F5335" w:rsidP="00CD3890">
      <w:pPr>
        <w:rPr>
          <w:rFonts w:hint="eastAsia"/>
        </w:rPr>
      </w:pPr>
      <w:r>
        <w:separator/>
      </w:r>
    </w:p>
  </w:endnote>
  <w:endnote w:type="continuationSeparator" w:id="0">
    <w:p w:rsidR="005F5335" w:rsidRDefault="005F5335" w:rsidP="00CD38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E74E86" w:rsidRPr="009858D4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:rsidR="00E74E86" w:rsidRPr="009858D4" w:rsidRDefault="00E74E86" w:rsidP="00CD3890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Pr="009858D4">
            <w:rPr>
              <w:rFonts w:ascii="Calibri" w:hAnsi="Calibri"/>
              <w:sz w:val="14"/>
              <w:szCs w:val="14"/>
            </w:rPr>
            <w:fldChar w:fldCharType="separate"/>
          </w:r>
          <w:r w:rsidR="00AF449E">
            <w:rPr>
              <w:rFonts w:ascii="Calibri" w:hAnsi="Calibri"/>
              <w:noProof/>
              <w:sz w:val="14"/>
              <w:szCs w:val="14"/>
            </w:rPr>
            <w:t>AllegatoB_assistenza post-vendita PRD_PRA AVEC_DEF.docx</w:t>
          </w:r>
          <w:r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:rsidR="00E74E86" w:rsidRDefault="00E74E86" w:rsidP="00CD3890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t>Redatto da: Ingegneria Clinica</w:t>
          </w:r>
        </w:p>
        <w:p w:rsidR="00E74E86" w:rsidRPr="00AD25E2" w:rsidRDefault="00E74E86" w:rsidP="00CD3890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t>Verificato da: componenti gruppo redazione</w:t>
          </w:r>
        </w:p>
        <w:p w:rsidR="00E74E86" w:rsidRPr="00AD25E2" w:rsidRDefault="00E74E86" w:rsidP="00CD3890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t>Stato</w:t>
          </w:r>
          <w:r w:rsidR="002D6D2A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t xml:space="preserve"> DEFINITIVO</w:t>
          </w:r>
        </w:p>
        <w:p w:rsidR="00E74E86" w:rsidRPr="00AD25E2" w:rsidRDefault="00E74E86" w:rsidP="00CD3890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t xml:space="preserve">Data: </w:t>
          </w:r>
          <w:r w:rsidRPr="00AD25E2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fldChar w:fldCharType="begin"/>
          </w:r>
          <w:r w:rsidRPr="00AD25E2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instrText xml:space="preserve"> SAVEDATE  \@ "dd/MM/yyyy"  \* MERGEFORMAT </w:instrText>
          </w:r>
          <w:r w:rsidRPr="00AD25E2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fldChar w:fldCharType="separate"/>
          </w:r>
          <w:r w:rsidR="00212400">
            <w:rPr>
              <w:rFonts w:ascii="Calibri" w:eastAsia="Times New Roman" w:hAnsi="Calibri" w:cs="Calibri"/>
              <w:noProof/>
              <w:sz w:val="14"/>
              <w:szCs w:val="14"/>
              <w:lang w:val="it-IT" w:eastAsia="en-US"/>
            </w:rPr>
            <w:t>29/08/2019</w:t>
          </w:r>
          <w:r w:rsidRPr="00AD25E2">
            <w:rPr>
              <w:rFonts w:ascii="Calibri" w:eastAsia="Times New Roman" w:hAnsi="Calibri" w:cs="Calibri"/>
              <w:sz w:val="14"/>
              <w:szCs w:val="14"/>
              <w:lang w:val="it-IT" w:eastAsia="en-US"/>
            </w:rPr>
            <w:fldChar w:fldCharType="end"/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:rsidR="00E74E86" w:rsidRPr="00AD25E2" w:rsidRDefault="00E74E86" w:rsidP="00CD3890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val="it-IT" w:eastAsia="en-US"/>
            </w:rPr>
            <w:t xml:space="preserve">Pag.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instrText xml:space="preserve"> PAGE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fldChar w:fldCharType="separate"/>
          </w:r>
          <w:r w:rsidR="00212400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val="it-IT" w:eastAsia="en-US"/>
            </w:rPr>
            <w:t>1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t xml:space="preserve"> di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instrText xml:space="preserve"> NUMPAGES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fldChar w:fldCharType="separate"/>
          </w:r>
          <w:r w:rsidR="00212400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val="it-IT" w:eastAsia="en-US"/>
            </w:rPr>
            <w:t>41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val="it-IT" w:eastAsia="en-US"/>
            </w:rPr>
            <w:fldChar w:fldCharType="end"/>
          </w:r>
        </w:p>
      </w:tc>
    </w:tr>
  </w:tbl>
  <w:p w:rsidR="00E74E86" w:rsidRPr="00B07F6B" w:rsidRDefault="00E74E86" w:rsidP="00CD3890">
    <w:pPr>
      <w:pStyle w:val="Pidipagina"/>
      <w:rPr>
        <w:rFonts w:ascii="Calibri" w:hAnsi="Calibri"/>
        <w:sz w:val="10"/>
        <w:szCs w:val="10"/>
        <w:lang w:val="it-IT"/>
      </w:rPr>
    </w:pPr>
    <w:r w:rsidRPr="00B07F6B">
      <w:rPr>
        <w:rFonts w:ascii="Calibri" w:hAnsi="Calibri"/>
        <w:sz w:val="10"/>
        <w:szCs w:val="10"/>
        <w:lang w:val="it-IT"/>
      </w:rPr>
      <w:t>controllo: PRD_PRA_2019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35" w:rsidRDefault="005F5335" w:rsidP="00CD3890">
      <w:pPr>
        <w:rPr>
          <w:rFonts w:hint="eastAsia"/>
        </w:rPr>
      </w:pPr>
      <w:r>
        <w:separator/>
      </w:r>
    </w:p>
  </w:footnote>
  <w:footnote w:type="continuationSeparator" w:id="0">
    <w:p w:rsidR="005F5335" w:rsidRDefault="005F5335" w:rsidP="00CD3890">
      <w:pPr>
        <w:rPr>
          <w:rFonts w:hint="eastAsia"/>
        </w:rPr>
      </w:pPr>
      <w:r>
        <w:continuationSeparator/>
      </w:r>
    </w:p>
  </w:footnote>
  <w:footnote w:id="1">
    <w:p w:rsidR="00E74E86" w:rsidRPr="005924B8" w:rsidRDefault="00E74E86" w:rsidP="00B07F6B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Il dato deve essere coerente con quanto indicato a pagina 4</w:t>
      </w:r>
    </w:p>
  </w:footnote>
  <w:footnote w:id="2">
    <w:p w:rsidR="00E56833" w:rsidRPr="005924B8" w:rsidRDefault="00E56833" w:rsidP="00E56833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Il dato deve essere coerente con quanto indicato a pagina 4</w:t>
      </w:r>
    </w:p>
  </w:footnote>
  <w:footnote w:id="3">
    <w:p w:rsidR="00E74E86" w:rsidRPr="005924B8" w:rsidRDefault="00E74E86" w:rsidP="00EC23A2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Il dato deve essere coerente con quanto indicato a pagina 10</w:t>
      </w:r>
    </w:p>
  </w:footnote>
  <w:footnote w:id="4">
    <w:p w:rsidR="00E74E86" w:rsidRPr="005924B8" w:rsidRDefault="00E74E86" w:rsidP="00EC23A2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Il dato deve essere coerente con quanto indicato a pagina 10</w:t>
      </w:r>
    </w:p>
  </w:footnote>
  <w:footnote w:id="5">
    <w:p w:rsidR="00E74E86" w:rsidRPr="005924B8" w:rsidRDefault="00E74E86" w:rsidP="00E74E86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Il dato deve essere coerent</w:t>
      </w:r>
      <w:r w:rsidR="00B256A7">
        <w:rPr>
          <w:rFonts w:ascii="Calibri" w:hAnsi="Calibri"/>
        </w:rPr>
        <w:t>e con quanto indicato a pagina 21</w:t>
      </w:r>
    </w:p>
  </w:footnote>
  <w:footnote w:id="6">
    <w:p w:rsidR="00E56833" w:rsidRPr="005924B8" w:rsidRDefault="00E56833" w:rsidP="00E56833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Il dato deve essere coerente con quanto indicato a pagina 21</w:t>
      </w:r>
    </w:p>
  </w:footnote>
  <w:footnote w:id="7">
    <w:p w:rsidR="00E74E86" w:rsidRPr="003C6B74" w:rsidRDefault="00E74E86" w:rsidP="005277C8">
      <w:pPr>
        <w:pStyle w:val="Testonotaapidipagina"/>
        <w:jc w:val="both"/>
        <w:rPr>
          <w:rFonts w:hint="eastAsia"/>
          <w:b/>
        </w:rPr>
      </w:pPr>
      <w:r w:rsidRPr="003C6B74">
        <w:rPr>
          <w:rStyle w:val="Rimandonotaapidipagina"/>
          <w:b/>
        </w:rPr>
        <w:footnoteRef/>
      </w:r>
      <w:r w:rsidRPr="003C6B74">
        <w:rPr>
          <w:b/>
        </w:rPr>
        <w:t xml:space="preserve"> </w:t>
      </w:r>
      <w:r w:rsidRPr="003C6B74">
        <w:rPr>
          <w:rFonts w:ascii="Calibri" w:hAnsi="Calibri" w:cs="Arial"/>
          <w:b/>
          <w:i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</w:t>
      </w:r>
    </w:p>
  </w:footnote>
  <w:footnote w:id="8">
    <w:p w:rsidR="00E74E86" w:rsidRDefault="00E74E86" w:rsidP="005277C8">
      <w:pPr>
        <w:pStyle w:val="Testonotaapidipagina"/>
        <w:jc w:val="both"/>
        <w:rPr>
          <w:rFonts w:ascii="Calibri" w:hAnsi="Calibri"/>
          <w:b/>
          <w:i/>
        </w:rPr>
      </w:pPr>
      <w:r w:rsidRPr="003C6B74">
        <w:rPr>
          <w:rStyle w:val="Rimandonotaapidipagina"/>
          <w:b/>
          <w:i/>
        </w:rPr>
        <w:footnoteRef/>
      </w:r>
      <w:r w:rsidRPr="003C6B74">
        <w:rPr>
          <w:b/>
          <w:i/>
        </w:rPr>
        <w:t xml:space="preserve"> </w:t>
      </w:r>
      <w:r w:rsidRPr="003C6B74">
        <w:rPr>
          <w:rFonts w:ascii="Calibri" w:hAnsi="Calibri"/>
          <w:b/>
          <w:i/>
        </w:rPr>
        <w:t xml:space="preserve">Il dato deve essere coerente con quanto indicato </w:t>
      </w:r>
      <w:r>
        <w:rPr>
          <w:rFonts w:ascii="Calibri" w:hAnsi="Calibri"/>
          <w:b/>
          <w:i/>
        </w:rPr>
        <w:t>in altri punti del docuemnto</w:t>
      </w:r>
    </w:p>
    <w:p w:rsidR="00E74E86" w:rsidRPr="003C6B74" w:rsidRDefault="00E74E86" w:rsidP="005277C8">
      <w:pPr>
        <w:pStyle w:val="Testonotaapidipagina"/>
        <w:jc w:val="both"/>
        <w:rPr>
          <w:rFonts w:ascii="Calibri" w:hAnsi="Calibri"/>
          <w:b/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86" w:rsidRDefault="00E74E86" w:rsidP="00CD3890">
    <w:pPr>
      <w:pStyle w:val="Intestazione"/>
      <w:rPr>
        <w:rFonts w:hint="eastAsia"/>
        <w:noProof/>
        <w:color w:val="008749"/>
        <w:szCs w:val="16"/>
      </w:rPr>
    </w:pPr>
  </w:p>
  <w:p w:rsidR="00E74E86" w:rsidRDefault="00105A05" w:rsidP="00CD3890">
    <w:pPr>
      <w:pStyle w:val="Intestazione"/>
      <w:rPr>
        <w:rFonts w:hint="eastAsia"/>
        <w:noProof/>
        <w:color w:val="008749"/>
        <w:szCs w:val="16"/>
      </w:rPr>
    </w:pPr>
    <w:r>
      <w:rPr>
        <w:noProof/>
        <w:color w:val="008749"/>
        <w:szCs w:val="16"/>
        <w:lang w:val="it-IT" w:eastAsia="it-IT" w:bidi="ar-SA"/>
      </w:rPr>
      <w:drawing>
        <wp:inline distT="0" distB="0" distL="0" distR="0" wp14:anchorId="27768CDB" wp14:editId="0A0663F6">
          <wp:extent cx="6372225" cy="838200"/>
          <wp:effectExtent l="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14"/>
      <w:gridCol w:w="2620"/>
    </w:tblGrid>
    <w:tr w:rsidR="00E74E86" w:rsidRPr="00CD3890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4E86" w:rsidRDefault="00E74E86" w:rsidP="009858D4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CAPITOLATO PRESTAZIONALE </w:t>
          </w:r>
        </w:p>
        <w:p w:rsidR="00E74E86" w:rsidRPr="00CD3890" w:rsidRDefault="00E74E86" w:rsidP="00CF79FB">
          <w:pPr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>Fornitura sistemi portatili di radiologia e radioscopia  per esigenze Radiologia, Blocchi Operatori e Cardiologia interventistica</w:t>
          </w: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E86" w:rsidRPr="00CD3890" w:rsidRDefault="00E74E86" w:rsidP="004A1AB4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QUESTIONARIO ASSISTENZA POST-VENDITA</w:t>
          </w:r>
        </w:p>
      </w:tc>
    </w:tr>
    <w:tr w:rsidR="00E74E86" w:rsidRPr="00CD3890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E86" w:rsidRPr="00CD3890" w:rsidRDefault="00E74E86" w:rsidP="009858D4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E86" w:rsidRPr="00AD25E2" w:rsidRDefault="00E74E86" w:rsidP="009858D4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val="it-IT"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E86" w:rsidRPr="00AD25E2" w:rsidRDefault="00E74E86" w:rsidP="00B07F6B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val="it-IT" w:eastAsia="en-US"/>
            </w:rPr>
          </w:pPr>
          <w:r w:rsidRPr="00AD25E2"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val="it-IT" w:eastAsia="en-US"/>
            </w:rPr>
            <w:t xml:space="preserve">Allegato </w:t>
          </w:r>
          <w:r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val="it-IT" w:eastAsia="en-US"/>
            </w:rPr>
            <w:t>B</w:t>
          </w:r>
        </w:p>
      </w:tc>
    </w:tr>
  </w:tbl>
  <w:p w:rsidR="00E74E86" w:rsidRPr="00CD3890" w:rsidRDefault="00E74E86" w:rsidP="00F4504E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6B9145C"/>
    <w:multiLevelType w:val="hybridMultilevel"/>
    <w:tmpl w:val="7AA8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C3A63"/>
    <w:multiLevelType w:val="hybridMultilevel"/>
    <w:tmpl w:val="62B4EA8C"/>
    <w:lvl w:ilvl="0" w:tplc="03C63014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D9A5B7A"/>
    <w:multiLevelType w:val="hybridMultilevel"/>
    <w:tmpl w:val="692C15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EvMBCdDOhdBb5rm4xsPAU2vKEg=" w:salt="ev01CRRNIa6r2Pqvs2lDIQ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4"/>
    <w:rsid w:val="0000055B"/>
    <w:rsid w:val="00001426"/>
    <w:rsid w:val="00003980"/>
    <w:rsid w:val="0000552D"/>
    <w:rsid w:val="00011F5E"/>
    <w:rsid w:val="00012E03"/>
    <w:rsid w:val="00015D0B"/>
    <w:rsid w:val="00025541"/>
    <w:rsid w:val="000344B2"/>
    <w:rsid w:val="00035B56"/>
    <w:rsid w:val="00035E73"/>
    <w:rsid w:val="00044162"/>
    <w:rsid w:val="0005554C"/>
    <w:rsid w:val="000618F3"/>
    <w:rsid w:val="00061A6E"/>
    <w:rsid w:val="00062FEF"/>
    <w:rsid w:val="00096274"/>
    <w:rsid w:val="00096666"/>
    <w:rsid w:val="00096D0F"/>
    <w:rsid w:val="000A459D"/>
    <w:rsid w:val="000A4E3A"/>
    <w:rsid w:val="000A51EF"/>
    <w:rsid w:val="000A5217"/>
    <w:rsid w:val="000B1C7C"/>
    <w:rsid w:val="000B6A02"/>
    <w:rsid w:val="000C1389"/>
    <w:rsid w:val="000C20BD"/>
    <w:rsid w:val="000C430D"/>
    <w:rsid w:val="000C4A9F"/>
    <w:rsid w:val="000C7321"/>
    <w:rsid w:val="000F513E"/>
    <w:rsid w:val="001013C2"/>
    <w:rsid w:val="00105A05"/>
    <w:rsid w:val="00110EAE"/>
    <w:rsid w:val="00111ABA"/>
    <w:rsid w:val="001153FC"/>
    <w:rsid w:val="00117F1A"/>
    <w:rsid w:val="00133337"/>
    <w:rsid w:val="0013479A"/>
    <w:rsid w:val="00142324"/>
    <w:rsid w:val="001501DE"/>
    <w:rsid w:val="00152417"/>
    <w:rsid w:val="00154112"/>
    <w:rsid w:val="001550BD"/>
    <w:rsid w:val="00156504"/>
    <w:rsid w:val="0015673C"/>
    <w:rsid w:val="0016025C"/>
    <w:rsid w:val="0016126C"/>
    <w:rsid w:val="00161A79"/>
    <w:rsid w:val="00172C14"/>
    <w:rsid w:val="00173E77"/>
    <w:rsid w:val="00177564"/>
    <w:rsid w:val="00182B35"/>
    <w:rsid w:val="0019716F"/>
    <w:rsid w:val="001A1486"/>
    <w:rsid w:val="001B0C00"/>
    <w:rsid w:val="001B356E"/>
    <w:rsid w:val="001C370C"/>
    <w:rsid w:val="001C7A80"/>
    <w:rsid w:val="001E22B3"/>
    <w:rsid w:val="001E4D48"/>
    <w:rsid w:val="001E535C"/>
    <w:rsid w:val="00204853"/>
    <w:rsid w:val="002119E5"/>
    <w:rsid w:val="00212400"/>
    <w:rsid w:val="00212AAB"/>
    <w:rsid w:val="0021392C"/>
    <w:rsid w:val="00220836"/>
    <w:rsid w:val="002345B8"/>
    <w:rsid w:val="00241114"/>
    <w:rsid w:val="002429C6"/>
    <w:rsid w:val="00243AFF"/>
    <w:rsid w:val="002501ED"/>
    <w:rsid w:val="002557F5"/>
    <w:rsid w:val="00261937"/>
    <w:rsid w:val="00261AEB"/>
    <w:rsid w:val="0026343A"/>
    <w:rsid w:val="00263925"/>
    <w:rsid w:val="002660B4"/>
    <w:rsid w:val="00270482"/>
    <w:rsid w:val="00274BC6"/>
    <w:rsid w:val="00275512"/>
    <w:rsid w:val="00283C9E"/>
    <w:rsid w:val="00284B8D"/>
    <w:rsid w:val="00286EC6"/>
    <w:rsid w:val="00291EC0"/>
    <w:rsid w:val="0029781E"/>
    <w:rsid w:val="002A0051"/>
    <w:rsid w:val="002A0673"/>
    <w:rsid w:val="002A2A77"/>
    <w:rsid w:val="002A6A50"/>
    <w:rsid w:val="002A6C3D"/>
    <w:rsid w:val="002B5DC8"/>
    <w:rsid w:val="002D6D2A"/>
    <w:rsid w:val="002D73F2"/>
    <w:rsid w:val="002E0ADB"/>
    <w:rsid w:val="00304982"/>
    <w:rsid w:val="00307681"/>
    <w:rsid w:val="00317B81"/>
    <w:rsid w:val="00324D4C"/>
    <w:rsid w:val="00326129"/>
    <w:rsid w:val="00330712"/>
    <w:rsid w:val="00336238"/>
    <w:rsid w:val="00352E66"/>
    <w:rsid w:val="0035321E"/>
    <w:rsid w:val="003544B7"/>
    <w:rsid w:val="003549EA"/>
    <w:rsid w:val="00361F71"/>
    <w:rsid w:val="003734A4"/>
    <w:rsid w:val="003749C8"/>
    <w:rsid w:val="00382C9A"/>
    <w:rsid w:val="0038474C"/>
    <w:rsid w:val="00385E37"/>
    <w:rsid w:val="003914F0"/>
    <w:rsid w:val="00397C59"/>
    <w:rsid w:val="003A6441"/>
    <w:rsid w:val="003A7141"/>
    <w:rsid w:val="003B6548"/>
    <w:rsid w:val="003D5268"/>
    <w:rsid w:val="003D5A41"/>
    <w:rsid w:val="003E419F"/>
    <w:rsid w:val="003E4F2D"/>
    <w:rsid w:val="003F25BE"/>
    <w:rsid w:val="003F2A5F"/>
    <w:rsid w:val="00417EEF"/>
    <w:rsid w:val="004308CD"/>
    <w:rsid w:val="004443F4"/>
    <w:rsid w:val="00454DFB"/>
    <w:rsid w:val="00464D23"/>
    <w:rsid w:val="0047022C"/>
    <w:rsid w:val="00472F05"/>
    <w:rsid w:val="004771E0"/>
    <w:rsid w:val="004815DA"/>
    <w:rsid w:val="004963A2"/>
    <w:rsid w:val="004A1AB4"/>
    <w:rsid w:val="004B2ECC"/>
    <w:rsid w:val="004C705C"/>
    <w:rsid w:val="004C7522"/>
    <w:rsid w:val="004D02F7"/>
    <w:rsid w:val="004F50BD"/>
    <w:rsid w:val="004F6312"/>
    <w:rsid w:val="005020CB"/>
    <w:rsid w:val="005100B3"/>
    <w:rsid w:val="00520F1C"/>
    <w:rsid w:val="00522390"/>
    <w:rsid w:val="005277C8"/>
    <w:rsid w:val="00530F82"/>
    <w:rsid w:val="00531C60"/>
    <w:rsid w:val="00536731"/>
    <w:rsid w:val="00541B4C"/>
    <w:rsid w:val="005575CA"/>
    <w:rsid w:val="0056127C"/>
    <w:rsid w:val="00572A7F"/>
    <w:rsid w:val="00585A5C"/>
    <w:rsid w:val="0059000A"/>
    <w:rsid w:val="00592CDD"/>
    <w:rsid w:val="005932E9"/>
    <w:rsid w:val="005A08ED"/>
    <w:rsid w:val="005C18C1"/>
    <w:rsid w:val="005E4FF4"/>
    <w:rsid w:val="005E5829"/>
    <w:rsid w:val="005E5A43"/>
    <w:rsid w:val="005F5335"/>
    <w:rsid w:val="005F7D5F"/>
    <w:rsid w:val="0060093E"/>
    <w:rsid w:val="006016EA"/>
    <w:rsid w:val="0060699C"/>
    <w:rsid w:val="0061112E"/>
    <w:rsid w:val="0061377B"/>
    <w:rsid w:val="0061575C"/>
    <w:rsid w:val="0062359E"/>
    <w:rsid w:val="00630978"/>
    <w:rsid w:val="00631A13"/>
    <w:rsid w:val="00656E8F"/>
    <w:rsid w:val="00665706"/>
    <w:rsid w:val="00674D02"/>
    <w:rsid w:val="00677733"/>
    <w:rsid w:val="00690BB7"/>
    <w:rsid w:val="0069559E"/>
    <w:rsid w:val="006A3E8F"/>
    <w:rsid w:val="006B0F95"/>
    <w:rsid w:val="006C3DAB"/>
    <w:rsid w:val="006D0FDD"/>
    <w:rsid w:val="006D6AA9"/>
    <w:rsid w:val="006F2782"/>
    <w:rsid w:val="0070222F"/>
    <w:rsid w:val="00716B5B"/>
    <w:rsid w:val="007220BA"/>
    <w:rsid w:val="00735020"/>
    <w:rsid w:val="00735CBE"/>
    <w:rsid w:val="007366BF"/>
    <w:rsid w:val="00743C6A"/>
    <w:rsid w:val="00752397"/>
    <w:rsid w:val="007604FD"/>
    <w:rsid w:val="007674BF"/>
    <w:rsid w:val="00780472"/>
    <w:rsid w:val="007834D7"/>
    <w:rsid w:val="007904FC"/>
    <w:rsid w:val="007A38C3"/>
    <w:rsid w:val="007A4BFF"/>
    <w:rsid w:val="007B60E2"/>
    <w:rsid w:val="007C4FAD"/>
    <w:rsid w:val="007D14C2"/>
    <w:rsid w:val="007D4601"/>
    <w:rsid w:val="007D7DC8"/>
    <w:rsid w:val="007E51EA"/>
    <w:rsid w:val="007F4916"/>
    <w:rsid w:val="008121EC"/>
    <w:rsid w:val="00813AA6"/>
    <w:rsid w:val="00826D3A"/>
    <w:rsid w:val="008332CF"/>
    <w:rsid w:val="008503B1"/>
    <w:rsid w:val="00855600"/>
    <w:rsid w:val="008575C4"/>
    <w:rsid w:val="008647C4"/>
    <w:rsid w:val="00870E9F"/>
    <w:rsid w:val="008815B7"/>
    <w:rsid w:val="008931C9"/>
    <w:rsid w:val="008936F5"/>
    <w:rsid w:val="0089393D"/>
    <w:rsid w:val="008A0F4E"/>
    <w:rsid w:val="008A15CB"/>
    <w:rsid w:val="008A5873"/>
    <w:rsid w:val="008A5C65"/>
    <w:rsid w:val="008B2DB6"/>
    <w:rsid w:val="008B3912"/>
    <w:rsid w:val="008C1AFE"/>
    <w:rsid w:val="008C2C51"/>
    <w:rsid w:val="008C481E"/>
    <w:rsid w:val="008C6983"/>
    <w:rsid w:val="008D2D55"/>
    <w:rsid w:val="008F591B"/>
    <w:rsid w:val="00904F30"/>
    <w:rsid w:val="00942EA0"/>
    <w:rsid w:val="00944FCA"/>
    <w:rsid w:val="00945ADD"/>
    <w:rsid w:val="00945C85"/>
    <w:rsid w:val="00950344"/>
    <w:rsid w:val="009520CA"/>
    <w:rsid w:val="009549EB"/>
    <w:rsid w:val="009604ED"/>
    <w:rsid w:val="00977B06"/>
    <w:rsid w:val="009814A8"/>
    <w:rsid w:val="009858D4"/>
    <w:rsid w:val="00987A80"/>
    <w:rsid w:val="009927E9"/>
    <w:rsid w:val="00995787"/>
    <w:rsid w:val="009A4A65"/>
    <w:rsid w:val="009A743C"/>
    <w:rsid w:val="009B112E"/>
    <w:rsid w:val="009B7DE4"/>
    <w:rsid w:val="009D5A3C"/>
    <w:rsid w:val="009D7E6A"/>
    <w:rsid w:val="009F3583"/>
    <w:rsid w:val="00A075BD"/>
    <w:rsid w:val="00A07CF4"/>
    <w:rsid w:val="00A103BC"/>
    <w:rsid w:val="00A1303E"/>
    <w:rsid w:val="00A16F4E"/>
    <w:rsid w:val="00A21F16"/>
    <w:rsid w:val="00A2371E"/>
    <w:rsid w:val="00A3165F"/>
    <w:rsid w:val="00A32B28"/>
    <w:rsid w:val="00A36AFF"/>
    <w:rsid w:val="00A41066"/>
    <w:rsid w:val="00A62168"/>
    <w:rsid w:val="00A85957"/>
    <w:rsid w:val="00A912F6"/>
    <w:rsid w:val="00A9615D"/>
    <w:rsid w:val="00A97DA1"/>
    <w:rsid w:val="00AB3C24"/>
    <w:rsid w:val="00AB49C8"/>
    <w:rsid w:val="00AC6824"/>
    <w:rsid w:val="00AD0DD0"/>
    <w:rsid w:val="00AD25E2"/>
    <w:rsid w:val="00AD7AD2"/>
    <w:rsid w:val="00AE2E41"/>
    <w:rsid w:val="00AF1ACE"/>
    <w:rsid w:val="00AF449E"/>
    <w:rsid w:val="00B03E92"/>
    <w:rsid w:val="00B07F6B"/>
    <w:rsid w:val="00B17621"/>
    <w:rsid w:val="00B256A7"/>
    <w:rsid w:val="00B25BC5"/>
    <w:rsid w:val="00B420E7"/>
    <w:rsid w:val="00B4308D"/>
    <w:rsid w:val="00B5520D"/>
    <w:rsid w:val="00B63ABC"/>
    <w:rsid w:val="00B718C2"/>
    <w:rsid w:val="00B7216C"/>
    <w:rsid w:val="00B743F2"/>
    <w:rsid w:val="00B77B55"/>
    <w:rsid w:val="00B82967"/>
    <w:rsid w:val="00B91A74"/>
    <w:rsid w:val="00B97DEF"/>
    <w:rsid w:val="00B97F22"/>
    <w:rsid w:val="00BA4A4D"/>
    <w:rsid w:val="00BA7EA9"/>
    <w:rsid w:val="00BB7DEE"/>
    <w:rsid w:val="00BE0022"/>
    <w:rsid w:val="00BE7391"/>
    <w:rsid w:val="00BF6E8D"/>
    <w:rsid w:val="00C12ACA"/>
    <w:rsid w:val="00C1668A"/>
    <w:rsid w:val="00C16B52"/>
    <w:rsid w:val="00C23C32"/>
    <w:rsid w:val="00C24553"/>
    <w:rsid w:val="00C307C0"/>
    <w:rsid w:val="00C34AB5"/>
    <w:rsid w:val="00C45C76"/>
    <w:rsid w:val="00C548CF"/>
    <w:rsid w:val="00C5529F"/>
    <w:rsid w:val="00C57F12"/>
    <w:rsid w:val="00C62D1F"/>
    <w:rsid w:val="00C6745F"/>
    <w:rsid w:val="00C727A6"/>
    <w:rsid w:val="00C866DC"/>
    <w:rsid w:val="00C86A93"/>
    <w:rsid w:val="00C9469B"/>
    <w:rsid w:val="00C97BB5"/>
    <w:rsid w:val="00CA5870"/>
    <w:rsid w:val="00CC11DC"/>
    <w:rsid w:val="00CD3890"/>
    <w:rsid w:val="00CD61DA"/>
    <w:rsid w:val="00CE5705"/>
    <w:rsid w:val="00CF45CF"/>
    <w:rsid w:val="00CF79FB"/>
    <w:rsid w:val="00D1299C"/>
    <w:rsid w:val="00D236C4"/>
    <w:rsid w:val="00D24B06"/>
    <w:rsid w:val="00D340FA"/>
    <w:rsid w:val="00D41C80"/>
    <w:rsid w:val="00D4407A"/>
    <w:rsid w:val="00D46FBE"/>
    <w:rsid w:val="00D51526"/>
    <w:rsid w:val="00D52D24"/>
    <w:rsid w:val="00D54E05"/>
    <w:rsid w:val="00D61885"/>
    <w:rsid w:val="00D742C0"/>
    <w:rsid w:val="00D84297"/>
    <w:rsid w:val="00DA53D3"/>
    <w:rsid w:val="00DB0B0E"/>
    <w:rsid w:val="00DB0D8B"/>
    <w:rsid w:val="00DD6E97"/>
    <w:rsid w:val="00DE1FB6"/>
    <w:rsid w:val="00DE373D"/>
    <w:rsid w:val="00DE5A10"/>
    <w:rsid w:val="00DE68ED"/>
    <w:rsid w:val="00DE74B9"/>
    <w:rsid w:val="00DE7855"/>
    <w:rsid w:val="00DF288D"/>
    <w:rsid w:val="00E027F6"/>
    <w:rsid w:val="00E03089"/>
    <w:rsid w:val="00E03B1B"/>
    <w:rsid w:val="00E03BEF"/>
    <w:rsid w:val="00E11E15"/>
    <w:rsid w:val="00E17565"/>
    <w:rsid w:val="00E21A18"/>
    <w:rsid w:val="00E25023"/>
    <w:rsid w:val="00E33862"/>
    <w:rsid w:val="00E44526"/>
    <w:rsid w:val="00E5598D"/>
    <w:rsid w:val="00E56833"/>
    <w:rsid w:val="00E6318F"/>
    <w:rsid w:val="00E643B2"/>
    <w:rsid w:val="00E657FE"/>
    <w:rsid w:val="00E674A4"/>
    <w:rsid w:val="00E703DC"/>
    <w:rsid w:val="00E74E86"/>
    <w:rsid w:val="00E75A5F"/>
    <w:rsid w:val="00E80DD0"/>
    <w:rsid w:val="00E910E5"/>
    <w:rsid w:val="00E92457"/>
    <w:rsid w:val="00EA642F"/>
    <w:rsid w:val="00EA670B"/>
    <w:rsid w:val="00EB7135"/>
    <w:rsid w:val="00EC23A2"/>
    <w:rsid w:val="00EC3581"/>
    <w:rsid w:val="00EE1DDE"/>
    <w:rsid w:val="00EF578D"/>
    <w:rsid w:val="00F03470"/>
    <w:rsid w:val="00F16BEE"/>
    <w:rsid w:val="00F26532"/>
    <w:rsid w:val="00F34000"/>
    <w:rsid w:val="00F40A52"/>
    <w:rsid w:val="00F41495"/>
    <w:rsid w:val="00F43FEA"/>
    <w:rsid w:val="00F4504E"/>
    <w:rsid w:val="00F51F3D"/>
    <w:rsid w:val="00F652CC"/>
    <w:rsid w:val="00F725CE"/>
    <w:rsid w:val="00F7471E"/>
    <w:rsid w:val="00F7719E"/>
    <w:rsid w:val="00F8499A"/>
    <w:rsid w:val="00F96418"/>
    <w:rsid w:val="00FA3F9E"/>
    <w:rsid w:val="00FA4CF2"/>
    <w:rsid w:val="00FA4D60"/>
    <w:rsid w:val="00FB40B8"/>
    <w:rsid w:val="00FC136E"/>
    <w:rsid w:val="00FD00EB"/>
    <w:rsid w:val="00FD0F34"/>
    <w:rsid w:val="00FD14ED"/>
    <w:rsid w:val="00FD6DBF"/>
    <w:rsid w:val="00FE3EF7"/>
    <w:rsid w:val="00FE47CA"/>
    <w:rsid w:val="00FF0092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4F2D"/>
    <w:rPr>
      <w:rFonts w:ascii="Arial" w:hAnsi="Arial"/>
      <w:b/>
      <w:bCs/>
      <w:color w:val="008000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Pr>
      <w:rFonts w:ascii="Calibri" w:hAnsi="Calibri" w:cs="Calibri"/>
      <w:b/>
      <w:bCs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22"/>
      <w:szCs w:val="22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sz w:val="22"/>
      <w:szCs w:val="22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  <w:sz w:val="22"/>
      <w:szCs w:val="22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character" w:customStyle="1" w:styleId="CorpotestoCarattere">
    <w:name w:val="Corpo testo Carattere"/>
    <w:link w:val="Corpotesto"/>
    <w:rsid w:val="005277C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nhideWhenUsed/>
    <w:rsid w:val="00530F82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uiPriority w:val="99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x-none"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CD3890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link w:val="Pidipagina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styleId="Paragrafoelenco">
    <w:name w:val="List Paragraph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paragraph" w:customStyle="1" w:styleId="Corpodeltesto31">
    <w:name w:val="Corpo del testo 31"/>
    <w:basedOn w:val="Normale"/>
    <w:uiPriority w:val="99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qFormat/>
    <w:rsid w:val="008332CF"/>
    <w:pPr>
      <w:widowControl/>
      <w:tabs>
        <w:tab w:val="left" w:pos="720"/>
        <w:tab w:val="right" w:leader="dot" w:pos="8834"/>
      </w:tabs>
      <w:suppressAutoHyphens w:val="0"/>
      <w:ind w:left="720" w:hanging="720"/>
      <w:jc w:val="both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Titolosommario">
    <w:name w:val="TOC Heading"/>
    <w:basedOn w:val="Titolo1"/>
    <w:next w:val="Normale"/>
    <w:uiPriority w:val="39"/>
    <w:qFormat/>
    <w:rsid w:val="00B77B5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it-IT" w:eastAsia="it-IT"/>
    </w:rPr>
  </w:style>
  <w:style w:type="character" w:styleId="Collegamentovisitato">
    <w:name w:val="FollowedHyperlink"/>
    <w:uiPriority w:val="99"/>
    <w:semiHidden/>
    <w:unhideWhenUsed/>
    <w:rsid w:val="00B77B55"/>
    <w:rPr>
      <w:color w:val="800080"/>
      <w:u w:val="singl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styleId="Rimandocommento">
    <w:name w:val="annotation reference"/>
    <w:uiPriority w:val="99"/>
    <w:semiHidden/>
    <w:unhideWhenUsed/>
    <w:rsid w:val="00945C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5C85"/>
    <w:rPr>
      <w:sz w:val="20"/>
      <w:szCs w:val="18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945C8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C8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45C8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Rimandonotaapidipagina">
    <w:name w:val="footnote reference"/>
    <w:semiHidden/>
    <w:unhideWhenUsed/>
    <w:rsid w:val="002501ED"/>
    <w:rPr>
      <w:vertAlign w:val="superscript"/>
    </w:rPr>
  </w:style>
  <w:style w:type="paragraph" w:customStyle="1" w:styleId="Carattere">
    <w:name w:val="Carattere"/>
    <w:basedOn w:val="Normale"/>
    <w:rsid w:val="00F43FE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Enfasigrassetto">
    <w:name w:val="Strong"/>
    <w:uiPriority w:val="22"/>
    <w:qFormat/>
    <w:rsid w:val="00C548CF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F513E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0F513E"/>
    <w:rPr>
      <w:rFonts w:ascii="Calibri" w:eastAsia="Calibri" w:hAnsi="Calibri"/>
      <w:sz w:val="22"/>
      <w:szCs w:val="21"/>
      <w:lang w:eastAsia="en-US"/>
    </w:rPr>
  </w:style>
  <w:style w:type="paragraph" w:customStyle="1" w:styleId="Carattere0">
    <w:name w:val="Carattere"/>
    <w:basedOn w:val="Normale"/>
    <w:rsid w:val="005277C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NormaleWeb">
    <w:name w:val="Normal (Web)"/>
    <w:basedOn w:val="Normale"/>
    <w:rsid w:val="005277C8"/>
    <w:pPr>
      <w:widowControl/>
      <w:suppressAutoHyphens w:val="0"/>
      <w:spacing w:before="100" w:beforeAutospacing="1" w:after="119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Testonotadichiusura">
    <w:name w:val="endnote text"/>
    <w:basedOn w:val="Normale"/>
    <w:link w:val="TestonotadichiusuraCarattere"/>
    <w:rsid w:val="005277C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77C8"/>
  </w:style>
  <w:style w:type="character" w:styleId="Rimandonotadichiusura">
    <w:name w:val="endnote reference"/>
    <w:rsid w:val="00527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4F2D"/>
    <w:rPr>
      <w:rFonts w:ascii="Arial" w:hAnsi="Arial"/>
      <w:b/>
      <w:bCs/>
      <w:color w:val="008000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Pr>
      <w:rFonts w:ascii="Calibri" w:hAnsi="Calibri" w:cs="Calibri"/>
      <w:b/>
      <w:bCs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22"/>
      <w:szCs w:val="22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sz w:val="22"/>
      <w:szCs w:val="22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  <w:sz w:val="22"/>
      <w:szCs w:val="22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character" w:customStyle="1" w:styleId="CorpotestoCarattere">
    <w:name w:val="Corpo testo Carattere"/>
    <w:link w:val="Corpotesto"/>
    <w:rsid w:val="005277C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nhideWhenUsed/>
    <w:rsid w:val="00530F82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uiPriority w:val="99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x-none"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CD3890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link w:val="Pidipagina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styleId="Paragrafoelenco">
    <w:name w:val="List Paragraph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paragraph" w:customStyle="1" w:styleId="Corpodeltesto31">
    <w:name w:val="Corpo del testo 31"/>
    <w:basedOn w:val="Normale"/>
    <w:uiPriority w:val="99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qFormat/>
    <w:rsid w:val="008332CF"/>
    <w:pPr>
      <w:widowControl/>
      <w:tabs>
        <w:tab w:val="left" w:pos="720"/>
        <w:tab w:val="right" w:leader="dot" w:pos="8834"/>
      </w:tabs>
      <w:suppressAutoHyphens w:val="0"/>
      <w:ind w:left="720" w:hanging="720"/>
      <w:jc w:val="both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Titolosommario">
    <w:name w:val="TOC Heading"/>
    <w:basedOn w:val="Titolo1"/>
    <w:next w:val="Normale"/>
    <w:uiPriority w:val="39"/>
    <w:qFormat/>
    <w:rsid w:val="00B77B5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it-IT" w:eastAsia="it-IT"/>
    </w:rPr>
  </w:style>
  <w:style w:type="character" w:styleId="Collegamentovisitato">
    <w:name w:val="FollowedHyperlink"/>
    <w:uiPriority w:val="99"/>
    <w:semiHidden/>
    <w:unhideWhenUsed/>
    <w:rsid w:val="00B77B55"/>
    <w:rPr>
      <w:color w:val="800080"/>
      <w:u w:val="singl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styleId="Rimandocommento">
    <w:name w:val="annotation reference"/>
    <w:uiPriority w:val="99"/>
    <w:semiHidden/>
    <w:unhideWhenUsed/>
    <w:rsid w:val="00945C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5C85"/>
    <w:rPr>
      <w:sz w:val="20"/>
      <w:szCs w:val="18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945C8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C8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45C8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Rimandonotaapidipagina">
    <w:name w:val="footnote reference"/>
    <w:semiHidden/>
    <w:unhideWhenUsed/>
    <w:rsid w:val="002501ED"/>
    <w:rPr>
      <w:vertAlign w:val="superscript"/>
    </w:rPr>
  </w:style>
  <w:style w:type="paragraph" w:customStyle="1" w:styleId="Carattere">
    <w:name w:val="Carattere"/>
    <w:basedOn w:val="Normale"/>
    <w:rsid w:val="00F43FE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Enfasigrassetto">
    <w:name w:val="Strong"/>
    <w:uiPriority w:val="22"/>
    <w:qFormat/>
    <w:rsid w:val="00C548CF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F513E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0F513E"/>
    <w:rPr>
      <w:rFonts w:ascii="Calibri" w:eastAsia="Calibri" w:hAnsi="Calibri"/>
      <w:sz w:val="22"/>
      <w:szCs w:val="21"/>
      <w:lang w:eastAsia="en-US"/>
    </w:rPr>
  </w:style>
  <w:style w:type="paragraph" w:customStyle="1" w:styleId="Carattere0">
    <w:name w:val="Carattere"/>
    <w:basedOn w:val="Normale"/>
    <w:rsid w:val="005277C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NormaleWeb">
    <w:name w:val="Normal (Web)"/>
    <w:basedOn w:val="Normale"/>
    <w:rsid w:val="005277C8"/>
    <w:pPr>
      <w:widowControl/>
      <w:suppressAutoHyphens w:val="0"/>
      <w:spacing w:before="100" w:beforeAutospacing="1" w:after="119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Testonotadichiusura">
    <w:name w:val="endnote text"/>
    <w:basedOn w:val="Normale"/>
    <w:link w:val="TestonotadichiusuraCarattere"/>
    <w:rsid w:val="005277C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77C8"/>
  </w:style>
  <w:style w:type="character" w:styleId="Rimandonotadichiusura">
    <w:name w:val="endnote reference"/>
    <w:rsid w:val="00527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C9AA-4907-4B92-9ADF-9B19221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8319</Words>
  <Characters>55491</Characters>
  <Application>Microsoft Office Word</Application>
  <DocSecurity>0</DocSecurity>
  <Lines>1734</Lines>
  <Paragraphs>1357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Sanvito</cp:lastModifiedBy>
  <cp:revision>2</cp:revision>
  <cp:lastPrinted>2019-06-14T07:46:00Z</cp:lastPrinted>
  <dcterms:created xsi:type="dcterms:W3CDTF">2019-08-29T16:38:00Z</dcterms:created>
  <dcterms:modified xsi:type="dcterms:W3CDTF">2019-08-29T16:38:00Z</dcterms:modified>
</cp:coreProperties>
</file>