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1" w:rsidRDefault="00505197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A - </w:t>
      </w:r>
      <w:r w:rsidR="00B3627C">
        <w:rPr>
          <w:rFonts w:asciiTheme="minorHAnsi" w:hAnsiTheme="minorHAnsi" w:cstheme="minorHAnsi"/>
          <w:b/>
          <w:bCs/>
          <w:sz w:val="22"/>
          <w:szCs w:val="22"/>
        </w:rPr>
        <w:t>Caratteristiche T</w:t>
      </w:r>
      <w:r w:rsidR="00784421">
        <w:rPr>
          <w:rFonts w:asciiTheme="minorHAnsi" w:hAnsiTheme="minorHAnsi" w:cstheme="minorHAnsi"/>
          <w:b/>
          <w:bCs/>
          <w:sz w:val="22"/>
          <w:szCs w:val="22"/>
        </w:rPr>
        <w:t>ecniche</w:t>
      </w:r>
    </w:p>
    <w:p w:rsidR="008A125F" w:rsidRDefault="008A125F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42BD" w:rsidRPr="00A842BD" w:rsidRDefault="00A842BD" w:rsidP="00B13A1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846B5">
        <w:rPr>
          <w:rFonts w:asciiTheme="minorHAnsi" w:hAnsiTheme="minorHAnsi" w:cstheme="minorHAnsi"/>
          <w:b/>
          <w:sz w:val="20"/>
          <w:szCs w:val="20"/>
          <w:u w:val="single"/>
        </w:rPr>
        <w:t xml:space="preserve">FORNITURA IN </w:t>
      </w:r>
      <w:r w:rsidR="00C5547B" w:rsidRPr="00B846B5">
        <w:rPr>
          <w:rFonts w:asciiTheme="minorHAnsi" w:hAnsiTheme="minorHAnsi" w:cstheme="minorHAnsi"/>
          <w:b/>
          <w:sz w:val="20"/>
          <w:szCs w:val="20"/>
          <w:u w:val="single"/>
        </w:rPr>
        <w:t>NOLEGGIO</w:t>
      </w:r>
      <w:r w:rsidRPr="00B846B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B846B5">
        <w:rPr>
          <w:rFonts w:asciiTheme="minorHAnsi" w:hAnsiTheme="minorHAnsi" w:cstheme="minorHAnsi"/>
          <w:b/>
          <w:sz w:val="20"/>
          <w:szCs w:val="20"/>
          <w:u w:val="single"/>
        </w:rPr>
        <w:t>DI</w:t>
      </w:r>
      <w:proofErr w:type="spellEnd"/>
      <w:r w:rsidRPr="00B846B5">
        <w:rPr>
          <w:rFonts w:asciiTheme="minorHAnsi" w:hAnsiTheme="minorHAnsi" w:cstheme="minorHAnsi"/>
          <w:b/>
          <w:sz w:val="20"/>
          <w:szCs w:val="20"/>
          <w:u w:val="single"/>
        </w:rPr>
        <w:t xml:space="preserve"> UNA PIATTAFORMA PER ANALISI MOLECOLARE A TECNOLOGIA MICROFLUIDICA CON RISOLUZIONE SINGLE CELL PER MULTI-OMICS ANALYSIS</w:t>
      </w:r>
      <w:r w:rsidR="00C5547B" w:rsidRPr="00B846B5">
        <w:rPr>
          <w:rFonts w:asciiTheme="minorHAnsi" w:hAnsiTheme="minorHAnsi" w:cstheme="minorHAnsi"/>
          <w:b/>
          <w:sz w:val="20"/>
          <w:szCs w:val="20"/>
          <w:u w:val="single"/>
        </w:rPr>
        <w:t xml:space="preserve"> E ACQUISTO DEI RELATIVI REAGENTI</w:t>
      </w:r>
      <w:r w:rsidR="0026541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65419" w:rsidRPr="00265419">
        <w:rPr>
          <w:rFonts w:asciiTheme="minorHAnsi" w:hAnsiTheme="minorHAnsi" w:cstheme="minorHAnsi"/>
          <w:b/>
          <w:sz w:val="20"/>
          <w:szCs w:val="20"/>
          <w:u w:val="single"/>
        </w:rPr>
        <w:t>per le esigenze dell’IRCCS Azienda Ospedaliero - Universitaria di Bologna</w:t>
      </w:r>
    </w:p>
    <w:p w:rsidR="000547E9" w:rsidRPr="000F4421" w:rsidRDefault="000547E9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2D78E6" w:rsidRPr="00CA74A7" w:rsidRDefault="00E80A15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CA74A7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DESCRIZIONE DELLA FORNITURA</w:t>
      </w:r>
      <w:r w:rsidR="002D78E6" w:rsidRPr="00CA74A7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</w:t>
      </w:r>
    </w:p>
    <w:p w:rsidR="00C5547B" w:rsidRP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La fornitura si intende costituita da un unico lotto non frazionabile.</w:t>
      </w:r>
    </w:p>
    <w:p w:rsidR="00C5547B" w:rsidRP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La durata della fornitura è triennale (36 mesi).</w:t>
      </w:r>
    </w:p>
    <w:p w:rsidR="00C5547B" w:rsidRP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Il sistema dovrà comprendere tutta la strumentazione necessaria e la fornitura dei reagenti e di tutti i consumabili, necessari per l’esecu</w:t>
      </w:r>
      <w:r w:rsidR="00B846B5">
        <w:rPr>
          <w:rFonts w:asciiTheme="minorHAnsi" w:hAnsiTheme="minorHAnsi" w:cstheme="minorHAnsi"/>
          <w:bCs/>
          <w:sz w:val="20"/>
          <w:szCs w:val="20"/>
        </w:rPr>
        <w:t>zione dell’ attività prevista.</w:t>
      </w:r>
    </w:p>
    <w:p w:rsidR="00C5547B" w:rsidRP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Le apparecchiature fornite dovranno essere nuove, perfettamente funzionanti e conformi alla normativa vigente</w:t>
      </w:r>
    </w:p>
    <w:p w:rsidR="002D78E6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applicabile, corredate da tutti gli accessori necessari al loro funzionamento.</w:t>
      </w:r>
    </w:p>
    <w:p w:rsid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:rsid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:rsidR="002D78E6" w:rsidRPr="00CA74A7" w:rsidRDefault="002D78E6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CA74A7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DESCRIZIONE DESTINAZIONE D’USO DETTAGLIATA</w:t>
      </w:r>
      <w:r w:rsidR="00A842BD" w:rsidRPr="00CA74A7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</w:t>
      </w:r>
    </w:p>
    <w:p w:rsidR="00C9286E" w:rsidRDefault="00C9286E" w:rsidP="00B13A1D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9286E">
        <w:rPr>
          <w:rFonts w:asciiTheme="minorHAnsi" w:hAnsiTheme="minorHAnsi" w:cstheme="minorHAnsi"/>
          <w:bCs/>
          <w:sz w:val="20"/>
          <w:szCs w:val="20"/>
        </w:rPr>
        <w:t xml:space="preserve">La strumentazione è necessaria alla conduzione dello studio di ricerca </w:t>
      </w:r>
      <w:r w:rsidRPr="00C9286E">
        <w:rPr>
          <w:rFonts w:asciiTheme="minorHAnsi" w:hAnsiTheme="minorHAnsi" w:cstheme="minorHAnsi"/>
          <w:b/>
          <w:bCs/>
          <w:sz w:val="20"/>
          <w:szCs w:val="20"/>
        </w:rPr>
        <w:t>CLEV-LAM-2022</w:t>
      </w:r>
      <w:r w:rsidRPr="00C9286E">
        <w:rPr>
          <w:rFonts w:asciiTheme="minorHAnsi" w:hAnsiTheme="minorHAnsi" w:cstheme="minorHAnsi"/>
          <w:bCs/>
          <w:sz w:val="20"/>
          <w:szCs w:val="20"/>
        </w:rPr>
        <w:t xml:space="preserve"> con titolo “</w:t>
      </w:r>
      <w:r w:rsidRPr="00C9286E">
        <w:rPr>
          <w:rFonts w:asciiTheme="minorHAnsi" w:hAnsiTheme="minorHAnsi" w:cstheme="minorHAnsi"/>
          <w:bCs/>
          <w:i/>
          <w:sz w:val="20"/>
          <w:szCs w:val="20"/>
        </w:rPr>
        <w:t>Caratterizzazione molecolare dei pazienti con leucemia mieloide acuta e impatto dell'evoluzione clonale nella risposta ai trattamenti terapeutici</w:t>
      </w:r>
      <w:r w:rsidRPr="00C9286E">
        <w:rPr>
          <w:rFonts w:asciiTheme="minorHAnsi" w:hAnsiTheme="minorHAnsi" w:cstheme="minorHAnsi"/>
          <w:bCs/>
          <w:sz w:val="20"/>
          <w:szCs w:val="20"/>
        </w:rPr>
        <w:t xml:space="preserve">”. </w:t>
      </w:r>
    </w:p>
    <w:p w:rsidR="00C9286E" w:rsidRDefault="00C9286E" w:rsidP="00B13A1D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Nei pazienti affetti da LAM</w:t>
      </w:r>
      <w:r w:rsidRPr="00C9286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Pr="00C9286E">
        <w:rPr>
          <w:rFonts w:asciiTheme="minorHAnsi" w:hAnsiTheme="minorHAnsi" w:cstheme="minorHAnsi"/>
          <w:bCs/>
          <w:sz w:val="20"/>
          <w:szCs w:val="20"/>
        </w:rPr>
        <w:t>ulla base delle alterazioni riscontrate all’esordio, del decorso clinico e del trattamento terapeutico,</w:t>
      </w:r>
      <w:r>
        <w:rPr>
          <w:rFonts w:asciiTheme="minorHAnsi" w:hAnsiTheme="minorHAnsi" w:cstheme="minorHAnsi"/>
          <w:bCs/>
          <w:sz w:val="20"/>
          <w:szCs w:val="20"/>
        </w:rPr>
        <w:t xml:space="preserve"> la strumentazione consentirà di valutare l’</w:t>
      </w:r>
      <w:r w:rsidRPr="00C9286E">
        <w:rPr>
          <w:rFonts w:asciiTheme="minorHAnsi" w:hAnsiTheme="minorHAnsi" w:cstheme="minorHAnsi"/>
          <w:bCs/>
          <w:sz w:val="20"/>
          <w:szCs w:val="20"/>
        </w:rPr>
        <w:t>evoluzione clonale mediante l’analisi a singola cellula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C5547B" w:rsidRDefault="00C5547B" w:rsidP="00B13A1D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:rsidR="002D78E6" w:rsidRPr="00CA74A7" w:rsidRDefault="002C5189" w:rsidP="00B13A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A74A7">
        <w:rPr>
          <w:rFonts w:asciiTheme="minorHAnsi" w:hAnsiTheme="minorHAnsi" w:cstheme="minorHAnsi"/>
          <w:b/>
          <w:bCs/>
          <w:i/>
          <w:color w:val="auto"/>
          <w:sz w:val="20"/>
          <w:szCs w:val="20"/>
          <w:u w:val="single"/>
        </w:rPr>
        <w:t xml:space="preserve">CARATTERISTICHE TECNICHE </w:t>
      </w:r>
      <w:proofErr w:type="spellStart"/>
      <w:r w:rsidRPr="00CA74A7">
        <w:rPr>
          <w:rFonts w:asciiTheme="minorHAnsi" w:hAnsiTheme="minorHAnsi" w:cstheme="minorHAnsi"/>
          <w:b/>
          <w:bCs/>
          <w:i/>
          <w:color w:val="auto"/>
          <w:sz w:val="20"/>
          <w:szCs w:val="20"/>
          <w:u w:val="single"/>
        </w:rPr>
        <w:t>DI</w:t>
      </w:r>
      <w:proofErr w:type="spellEnd"/>
      <w:r w:rsidRPr="00CA74A7">
        <w:rPr>
          <w:rFonts w:asciiTheme="minorHAnsi" w:hAnsiTheme="minorHAnsi" w:cstheme="minorHAnsi"/>
          <w:b/>
          <w:bCs/>
          <w:i/>
          <w:color w:val="auto"/>
          <w:sz w:val="20"/>
          <w:szCs w:val="20"/>
          <w:u w:val="single"/>
        </w:rPr>
        <w:t xml:space="preserve"> MINIMA</w:t>
      </w:r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>Sistema compatto da banco</w:t>
      </w:r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Creare emulsioni che contengano singole cellule per effettuare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barcoding</w:t>
      </w:r>
      <w:proofErr w:type="spellEnd"/>
      <w:r w:rsidRPr="00A842BD">
        <w:rPr>
          <w:rFonts w:asciiTheme="minorHAnsi" w:hAnsiTheme="minorHAnsi" w:cstheme="minorHAnsi"/>
          <w:sz w:val="20"/>
          <w:szCs w:val="20"/>
        </w:rPr>
        <w:t xml:space="preserve"> molecolare su DNA e/o proteine a livello di singola cellula tramite un unico sistema </w:t>
      </w:r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Preparare il campione per creare librerie compatibili con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sequenziamento</w:t>
      </w:r>
      <w:proofErr w:type="spellEnd"/>
      <w:r w:rsidRPr="00A842BD">
        <w:rPr>
          <w:rFonts w:asciiTheme="minorHAnsi" w:hAnsiTheme="minorHAnsi" w:cstheme="minorHAnsi"/>
          <w:sz w:val="20"/>
          <w:szCs w:val="20"/>
        </w:rPr>
        <w:t xml:space="preserve"> NGS Illumina in uso presso il reparto </w:t>
      </w:r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>Poter fornire contemporaneamente dati sul genotipo e sul fenotipo della stessa cellula per migliaia di cellule singole</w:t>
      </w:r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 Fornire dati su DNA e proteine a livello di singola cellula per fornire out put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multiomici</w:t>
      </w:r>
      <w:proofErr w:type="spellEnd"/>
      <w:r w:rsidRPr="00A842BD">
        <w:rPr>
          <w:rFonts w:asciiTheme="minorHAnsi" w:hAnsiTheme="minorHAnsi" w:cstheme="minorHAnsi"/>
          <w:sz w:val="20"/>
          <w:szCs w:val="20"/>
        </w:rPr>
        <w:t xml:space="preserve"> con rilevamento simultaneo di:</w:t>
      </w:r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 SNV</w:t>
      </w:r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Indel</w:t>
      </w:r>
      <w:proofErr w:type="spellEnd"/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 CNV</w:t>
      </w:r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 LOH </w:t>
      </w:r>
    </w:p>
    <w:p w:rsidR="002D78E6" w:rsidRPr="00A842BD" w:rsidRDefault="00927F0C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</w:t>
      </w:r>
      <w:r w:rsidR="002D78E6" w:rsidRPr="00A842BD">
        <w:rPr>
          <w:rFonts w:asciiTheme="minorHAnsi" w:hAnsiTheme="minorHAnsi" w:cstheme="minorHAnsi"/>
          <w:sz w:val="20"/>
          <w:szCs w:val="20"/>
        </w:rPr>
        <w:t>raslocazione</w:t>
      </w:r>
      <w:proofErr w:type="spellEnd"/>
      <w:r w:rsidR="002D78E6" w:rsidRPr="00A842BD">
        <w:rPr>
          <w:rFonts w:asciiTheme="minorHAnsi" w:hAnsiTheme="minorHAnsi" w:cstheme="minorHAnsi"/>
          <w:sz w:val="20"/>
          <w:szCs w:val="20"/>
        </w:rPr>
        <w:t xml:space="preserve"> nel DNA</w:t>
      </w:r>
    </w:p>
    <w:p w:rsidR="002D78E6" w:rsidRPr="00A842BD" w:rsidRDefault="00927F0C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2D78E6" w:rsidRPr="00A842BD">
        <w:rPr>
          <w:rFonts w:asciiTheme="minorHAnsi" w:hAnsiTheme="minorHAnsi" w:cstheme="minorHAnsi"/>
          <w:sz w:val="20"/>
          <w:szCs w:val="20"/>
        </w:rPr>
        <w:t xml:space="preserve">spressione  proteine </w:t>
      </w:r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lastRenderedPageBreak/>
        <w:t>Permettere l’analisi di diverse tipologie di campioni:</w:t>
      </w:r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>cellule in coltura</w:t>
      </w:r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cellule derivate da tumori solidi freschi o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criopreservati</w:t>
      </w:r>
      <w:proofErr w:type="spellEnd"/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cellule derivate da tumore del sangue freschi o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criopreservati</w:t>
      </w:r>
      <w:proofErr w:type="spellEnd"/>
    </w:p>
    <w:p w:rsidR="002D78E6" w:rsidRPr="00A842BD" w:rsidRDefault="002D78E6" w:rsidP="00B13A1D">
      <w:pPr>
        <w:pStyle w:val="Paragrafoelenco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>Consentire ai ricercatori la massima versatilità d’uso in termini di pannelli disponibili</w:t>
      </w:r>
      <w:r w:rsidR="00927F0C" w:rsidRPr="00927F0C">
        <w:rPr>
          <w:rFonts w:asciiTheme="minorHAnsi" w:hAnsiTheme="minorHAnsi" w:cstheme="minorHAnsi"/>
          <w:sz w:val="20"/>
          <w:szCs w:val="20"/>
        </w:rPr>
        <w:t xml:space="preserve"> </w:t>
      </w:r>
      <w:r w:rsidR="00927F0C" w:rsidRPr="00A842BD">
        <w:rPr>
          <w:rFonts w:asciiTheme="minorHAnsi" w:hAnsiTheme="minorHAnsi" w:cstheme="minorHAnsi"/>
          <w:sz w:val="20"/>
          <w:szCs w:val="20"/>
        </w:rPr>
        <w:t xml:space="preserve">per </w:t>
      </w:r>
      <w:r w:rsidR="00927F0C">
        <w:rPr>
          <w:rFonts w:asciiTheme="minorHAnsi" w:hAnsiTheme="minorHAnsi" w:cstheme="minorHAnsi"/>
          <w:sz w:val="20"/>
          <w:szCs w:val="20"/>
        </w:rPr>
        <w:t xml:space="preserve">poter </w:t>
      </w:r>
      <w:r w:rsidR="00927F0C" w:rsidRPr="00A842BD">
        <w:rPr>
          <w:rFonts w:asciiTheme="minorHAnsi" w:hAnsiTheme="minorHAnsi" w:cstheme="minorHAnsi"/>
          <w:sz w:val="20"/>
          <w:szCs w:val="20"/>
        </w:rPr>
        <w:t>condurre gli studi di ricerca</w:t>
      </w:r>
      <w:r w:rsidRPr="00A842BD">
        <w:rPr>
          <w:rFonts w:asciiTheme="minorHAnsi" w:hAnsiTheme="minorHAnsi" w:cstheme="minorHAnsi"/>
          <w:sz w:val="20"/>
          <w:szCs w:val="20"/>
        </w:rPr>
        <w:t>:</w:t>
      </w:r>
    </w:p>
    <w:p w:rsidR="002D78E6" w:rsidRPr="00A842BD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pannelli predefiniti per patologie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oncoematologiche</w:t>
      </w:r>
      <w:proofErr w:type="spellEnd"/>
      <w:r w:rsidRPr="00A842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78E6" w:rsidRDefault="002D78E6" w:rsidP="00B13A1D">
      <w:pPr>
        <w:pStyle w:val="Paragrafoelenco"/>
        <w:numPr>
          <w:ilvl w:val="1"/>
          <w:numId w:val="23"/>
        </w:numPr>
        <w:spacing w:after="200" w:line="360" w:lineRule="auto"/>
        <w:rPr>
          <w:rFonts w:asciiTheme="minorHAnsi" w:hAnsiTheme="minorHAnsi" w:cstheme="minorHAnsi"/>
          <w:sz w:val="20"/>
          <w:szCs w:val="20"/>
        </w:rPr>
      </w:pPr>
      <w:r w:rsidRPr="00A842BD">
        <w:rPr>
          <w:rFonts w:asciiTheme="minorHAnsi" w:hAnsiTheme="minorHAnsi" w:cstheme="minorHAnsi"/>
          <w:sz w:val="20"/>
          <w:szCs w:val="20"/>
        </w:rPr>
        <w:t xml:space="preserve">pannelli personalizzati (oltre 1000 </w:t>
      </w:r>
      <w:proofErr w:type="spellStart"/>
      <w:r w:rsidRPr="00A842BD">
        <w:rPr>
          <w:rFonts w:asciiTheme="minorHAnsi" w:hAnsiTheme="minorHAnsi" w:cstheme="minorHAnsi"/>
          <w:sz w:val="20"/>
          <w:szCs w:val="20"/>
        </w:rPr>
        <w:t>ampliconi</w:t>
      </w:r>
      <w:proofErr w:type="spellEnd"/>
      <w:r w:rsidRPr="00A842BD">
        <w:rPr>
          <w:rFonts w:asciiTheme="minorHAnsi" w:hAnsiTheme="minorHAnsi" w:cstheme="minorHAnsi"/>
          <w:sz w:val="20"/>
          <w:szCs w:val="20"/>
        </w:rPr>
        <w:t>)</w:t>
      </w:r>
    </w:p>
    <w:p w:rsidR="00C5547B" w:rsidRPr="00C5547B" w:rsidRDefault="00C5547B" w:rsidP="00B13A1D">
      <w:pPr>
        <w:spacing w:after="200" w:line="36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C5547B" w:rsidRPr="00CA74A7" w:rsidRDefault="00C5547B" w:rsidP="00B13A1D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color w:val="auto"/>
          <w:sz w:val="20"/>
          <w:szCs w:val="20"/>
          <w:u w:val="single"/>
        </w:rPr>
      </w:pPr>
      <w:r w:rsidRPr="00CA74A7">
        <w:rPr>
          <w:rFonts w:asciiTheme="minorHAnsi" w:hAnsiTheme="minorHAnsi" w:cstheme="minorHAnsi"/>
          <w:b/>
          <w:bCs/>
          <w:i/>
          <w:color w:val="auto"/>
          <w:sz w:val="20"/>
          <w:szCs w:val="20"/>
          <w:u w:val="single"/>
        </w:rPr>
        <w:t>Schede tecniche</w:t>
      </w:r>
    </w:p>
    <w:p w:rsidR="00C5547B" w:rsidRP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Si richiede la documentazione in lingua italiana (schede tecniche, IFU, manuali, certificazioni ecc.) per la verifica della rispondenza alle specifiche tecniche e funzionali richieste.</w:t>
      </w:r>
    </w:p>
    <w:p w:rsidR="00C5547B" w:rsidRDefault="00C5547B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101EA" w:rsidRPr="00C5547B" w:rsidRDefault="00E101EA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5547B" w:rsidRPr="00C5547B" w:rsidRDefault="00C5547B" w:rsidP="00B1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>Qualora l’Operatore Economico fosse interessato alla fornitura e in grado di assolvere alle richieste</w:t>
      </w:r>
    </w:p>
    <w:p w:rsidR="00C5547B" w:rsidRPr="00C5547B" w:rsidRDefault="00C5547B" w:rsidP="00B1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</w:rPr>
        <w:t xml:space="preserve">specificate </w:t>
      </w:r>
      <w:r w:rsidRPr="00927F0C">
        <w:rPr>
          <w:rFonts w:asciiTheme="minorHAnsi" w:hAnsiTheme="minorHAnsi" w:cstheme="minorHAnsi"/>
          <w:bCs/>
          <w:sz w:val="20"/>
          <w:szCs w:val="20"/>
        </w:rPr>
        <w:t>nell'Allegato A1,</w:t>
      </w:r>
      <w:r w:rsidRPr="00C5547B">
        <w:rPr>
          <w:rFonts w:asciiTheme="minorHAnsi" w:hAnsiTheme="minorHAnsi" w:cstheme="minorHAnsi"/>
          <w:bCs/>
          <w:sz w:val="20"/>
          <w:szCs w:val="20"/>
        </w:rPr>
        <w:t xml:space="preserve"> dovrà rispondere all' indagine di mercato, </w:t>
      </w:r>
      <w:r w:rsidRPr="00C5547B">
        <w:rPr>
          <w:rFonts w:asciiTheme="minorHAnsi" w:hAnsiTheme="minorHAnsi" w:cstheme="minorHAnsi"/>
          <w:bCs/>
          <w:sz w:val="20"/>
          <w:szCs w:val="20"/>
          <w:u w:val="single"/>
        </w:rPr>
        <w:t>specificando i codici dei prodotti</w:t>
      </w:r>
    </w:p>
    <w:p w:rsidR="00C5547B" w:rsidRPr="00C5547B" w:rsidRDefault="00C5547B" w:rsidP="00B1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5547B">
        <w:rPr>
          <w:rFonts w:asciiTheme="minorHAnsi" w:hAnsiTheme="minorHAnsi" w:cstheme="minorHAnsi"/>
          <w:bCs/>
          <w:sz w:val="20"/>
          <w:szCs w:val="20"/>
          <w:u w:val="single"/>
        </w:rPr>
        <w:t xml:space="preserve">(strumentazione, </w:t>
      </w:r>
      <w:proofErr w:type="spellStart"/>
      <w:r w:rsidRPr="00C5547B">
        <w:rPr>
          <w:rFonts w:asciiTheme="minorHAnsi" w:hAnsiTheme="minorHAnsi" w:cstheme="minorHAnsi"/>
          <w:bCs/>
          <w:sz w:val="20"/>
          <w:szCs w:val="20"/>
          <w:u w:val="single"/>
        </w:rPr>
        <w:t>analiti</w:t>
      </w:r>
      <w:proofErr w:type="spellEnd"/>
      <w:r w:rsidRPr="00C5547B">
        <w:rPr>
          <w:rFonts w:asciiTheme="minorHAnsi" w:hAnsiTheme="minorHAnsi" w:cstheme="minorHAnsi"/>
          <w:bCs/>
          <w:sz w:val="20"/>
          <w:szCs w:val="20"/>
          <w:u w:val="single"/>
        </w:rPr>
        <w:t>, kit, reagenti, ecc.) fornibili</w:t>
      </w:r>
      <w:r w:rsidRPr="00C5547B">
        <w:rPr>
          <w:rFonts w:asciiTheme="minorHAnsi" w:hAnsiTheme="minorHAnsi" w:cstheme="minorHAnsi"/>
          <w:bCs/>
          <w:sz w:val="20"/>
          <w:szCs w:val="20"/>
        </w:rPr>
        <w:t>.</w:t>
      </w:r>
    </w:p>
    <w:p w:rsidR="00C5547B" w:rsidRPr="00C5547B" w:rsidRDefault="00C5547B" w:rsidP="00B13A1D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E80A15" w:rsidRPr="00433672" w:rsidRDefault="00E80A15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:rsidR="00E80A15" w:rsidRPr="00433672" w:rsidRDefault="00E80A15" w:rsidP="00B13A1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:rsidR="00E80A15" w:rsidRPr="00433672" w:rsidRDefault="00E80A15" w:rsidP="006E017B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sectPr w:rsidR="00E80A15" w:rsidRPr="00433672" w:rsidSect="00157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C99"/>
    <w:multiLevelType w:val="hybridMultilevel"/>
    <w:tmpl w:val="347272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9739A0"/>
    <w:multiLevelType w:val="hybridMultilevel"/>
    <w:tmpl w:val="C994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6411"/>
    <w:multiLevelType w:val="hybridMultilevel"/>
    <w:tmpl w:val="355C73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3C4B"/>
    <w:multiLevelType w:val="hybridMultilevel"/>
    <w:tmpl w:val="A1829766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1B0BBD"/>
    <w:multiLevelType w:val="hybridMultilevel"/>
    <w:tmpl w:val="0E7872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619B2"/>
    <w:multiLevelType w:val="hybridMultilevel"/>
    <w:tmpl w:val="A0B6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23BA"/>
    <w:multiLevelType w:val="hybridMultilevel"/>
    <w:tmpl w:val="C5167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D0"/>
    <w:multiLevelType w:val="hybridMultilevel"/>
    <w:tmpl w:val="30B053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735402"/>
    <w:multiLevelType w:val="hybridMultilevel"/>
    <w:tmpl w:val="9168E6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03AB6"/>
    <w:multiLevelType w:val="hybridMultilevel"/>
    <w:tmpl w:val="14AA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801E1"/>
    <w:multiLevelType w:val="hybridMultilevel"/>
    <w:tmpl w:val="9CA26E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F1E39"/>
    <w:multiLevelType w:val="hybridMultilevel"/>
    <w:tmpl w:val="72DAB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2AE2"/>
    <w:multiLevelType w:val="hybridMultilevel"/>
    <w:tmpl w:val="B4DCC87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E457A3"/>
    <w:multiLevelType w:val="hybridMultilevel"/>
    <w:tmpl w:val="EF5644A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E35971"/>
    <w:multiLevelType w:val="hybridMultilevel"/>
    <w:tmpl w:val="4BAC8B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523046"/>
    <w:multiLevelType w:val="hybridMultilevel"/>
    <w:tmpl w:val="A6489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403"/>
    <w:multiLevelType w:val="hybridMultilevel"/>
    <w:tmpl w:val="3594D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B445C"/>
    <w:multiLevelType w:val="hybridMultilevel"/>
    <w:tmpl w:val="995AB9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5053018"/>
    <w:multiLevelType w:val="hybridMultilevel"/>
    <w:tmpl w:val="1346D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635C8"/>
    <w:multiLevelType w:val="hybridMultilevel"/>
    <w:tmpl w:val="04F8F1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544B7D"/>
    <w:multiLevelType w:val="hybridMultilevel"/>
    <w:tmpl w:val="737A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A14F0"/>
    <w:multiLevelType w:val="hybridMultilevel"/>
    <w:tmpl w:val="FBD82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C3439"/>
    <w:multiLevelType w:val="hybridMultilevel"/>
    <w:tmpl w:val="3970FE5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90F1C"/>
    <w:multiLevelType w:val="hybridMultilevel"/>
    <w:tmpl w:val="BB8C94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3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22"/>
  </w:num>
  <w:num w:numId="14">
    <w:abstractNumId w:val="12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20"/>
  </w:num>
  <w:num w:numId="20">
    <w:abstractNumId w:val="16"/>
  </w:num>
  <w:num w:numId="21">
    <w:abstractNumId w:val="17"/>
  </w:num>
  <w:num w:numId="22">
    <w:abstractNumId w:val="0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93671A"/>
    <w:rsid w:val="00007EBF"/>
    <w:rsid w:val="000173DF"/>
    <w:rsid w:val="00017656"/>
    <w:rsid w:val="0003004D"/>
    <w:rsid w:val="00035227"/>
    <w:rsid w:val="0005267D"/>
    <w:rsid w:val="00052A38"/>
    <w:rsid w:val="0005331C"/>
    <w:rsid w:val="000547E9"/>
    <w:rsid w:val="0007367C"/>
    <w:rsid w:val="000738A2"/>
    <w:rsid w:val="000839D6"/>
    <w:rsid w:val="00092CEC"/>
    <w:rsid w:val="000952BD"/>
    <w:rsid w:val="000A47FC"/>
    <w:rsid w:val="000D0846"/>
    <w:rsid w:val="000D40C1"/>
    <w:rsid w:val="000E50B2"/>
    <w:rsid w:val="000F4421"/>
    <w:rsid w:val="000F7239"/>
    <w:rsid w:val="00114C75"/>
    <w:rsid w:val="00126A48"/>
    <w:rsid w:val="001334FA"/>
    <w:rsid w:val="001468DD"/>
    <w:rsid w:val="00146ED9"/>
    <w:rsid w:val="00154134"/>
    <w:rsid w:val="001574E1"/>
    <w:rsid w:val="0016001A"/>
    <w:rsid w:val="001649B2"/>
    <w:rsid w:val="00167D8A"/>
    <w:rsid w:val="001727A8"/>
    <w:rsid w:val="0017326F"/>
    <w:rsid w:val="00182B5B"/>
    <w:rsid w:val="00184349"/>
    <w:rsid w:val="00184AB3"/>
    <w:rsid w:val="00185495"/>
    <w:rsid w:val="00187A89"/>
    <w:rsid w:val="001969A8"/>
    <w:rsid w:val="001A0BB4"/>
    <w:rsid w:val="001A1F71"/>
    <w:rsid w:val="001D7153"/>
    <w:rsid w:val="001D76DF"/>
    <w:rsid w:val="001E2C48"/>
    <w:rsid w:val="001E6655"/>
    <w:rsid w:val="001E7B49"/>
    <w:rsid w:val="001F212B"/>
    <w:rsid w:val="00201E22"/>
    <w:rsid w:val="00202F95"/>
    <w:rsid w:val="0020372A"/>
    <w:rsid w:val="00203B66"/>
    <w:rsid w:val="002165E8"/>
    <w:rsid w:val="00217F04"/>
    <w:rsid w:val="002217EF"/>
    <w:rsid w:val="00221A88"/>
    <w:rsid w:val="00224BAD"/>
    <w:rsid w:val="00226511"/>
    <w:rsid w:val="00232350"/>
    <w:rsid w:val="00237DAA"/>
    <w:rsid w:val="002407A7"/>
    <w:rsid w:val="002508AB"/>
    <w:rsid w:val="00250961"/>
    <w:rsid w:val="00252CC0"/>
    <w:rsid w:val="0025518F"/>
    <w:rsid w:val="00265419"/>
    <w:rsid w:val="002770B3"/>
    <w:rsid w:val="0028765D"/>
    <w:rsid w:val="002902B4"/>
    <w:rsid w:val="00293407"/>
    <w:rsid w:val="002A7BE9"/>
    <w:rsid w:val="002B1979"/>
    <w:rsid w:val="002B4335"/>
    <w:rsid w:val="002B67CC"/>
    <w:rsid w:val="002C0416"/>
    <w:rsid w:val="002C5189"/>
    <w:rsid w:val="002C7362"/>
    <w:rsid w:val="002D67B3"/>
    <w:rsid w:val="002D78E6"/>
    <w:rsid w:val="002F135D"/>
    <w:rsid w:val="00302871"/>
    <w:rsid w:val="00312638"/>
    <w:rsid w:val="0032315D"/>
    <w:rsid w:val="0033161E"/>
    <w:rsid w:val="00341C5C"/>
    <w:rsid w:val="00341F83"/>
    <w:rsid w:val="003422CA"/>
    <w:rsid w:val="003462FF"/>
    <w:rsid w:val="003470E0"/>
    <w:rsid w:val="0036190C"/>
    <w:rsid w:val="0039132A"/>
    <w:rsid w:val="00394F4B"/>
    <w:rsid w:val="003A3B75"/>
    <w:rsid w:val="003A4D3B"/>
    <w:rsid w:val="003B1E32"/>
    <w:rsid w:val="003B3486"/>
    <w:rsid w:val="003C2D46"/>
    <w:rsid w:val="003C5252"/>
    <w:rsid w:val="003D0D33"/>
    <w:rsid w:val="003D3A7A"/>
    <w:rsid w:val="003E6272"/>
    <w:rsid w:val="003F2048"/>
    <w:rsid w:val="00402973"/>
    <w:rsid w:val="004143BA"/>
    <w:rsid w:val="00414E1D"/>
    <w:rsid w:val="00417BF5"/>
    <w:rsid w:val="004227B5"/>
    <w:rsid w:val="0043258E"/>
    <w:rsid w:val="00433672"/>
    <w:rsid w:val="00441C9F"/>
    <w:rsid w:val="00444429"/>
    <w:rsid w:val="00446529"/>
    <w:rsid w:val="004551DB"/>
    <w:rsid w:val="0045540D"/>
    <w:rsid w:val="00466F13"/>
    <w:rsid w:val="00495CAE"/>
    <w:rsid w:val="004B7C57"/>
    <w:rsid w:val="004C099D"/>
    <w:rsid w:val="004C17DE"/>
    <w:rsid w:val="004C6EF6"/>
    <w:rsid w:val="004D16A0"/>
    <w:rsid w:val="004F5287"/>
    <w:rsid w:val="004F6227"/>
    <w:rsid w:val="00502A01"/>
    <w:rsid w:val="00505197"/>
    <w:rsid w:val="00507CC0"/>
    <w:rsid w:val="00511B9E"/>
    <w:rsid w:val="00513AF2"/>
    <w:rsid w:val="00521FAB"/>
    <w:rsid w:val="0052450F"/>
    <w:rsid w:val="00524741"/>
    <w:rsid w:val="00524A39"/>
    <w:rsid w:val="00531438"/>
    <w:rsid w:val="00552C27"/>
    <w:rsid w:val="0055621B"/>
    <w:rsid w:val="005575E9"/>
    <w:rsid w:val="00562575"/>
    <w:rsid w:val="0056665C"/>
    <w:rsid w:val="0058096F"/>
    <w:rsid w:val="005816BF"/>
    <w:rsid w:val="00582DCC"/>
    <w:rsid w:val="00583CBF"/>
    <w:rsid w:val="005850BD"/>
    <w:rsid w:val="005926B8"/>
    <w:rsid w:val="00597DE2"/>
    <w:rsid w:val="005A19C9"/>
    <w:rsid w:val="005A6AEB"/>
    <w:rsid w:val="005C135C"/>
    <w:rsid w:val="005C6676"/>
    <w:rsid w:val="005D3B2A"/>
    <w:rsid w:val="005D7A15"/>
    <w:rsid w:val="005F4A56"/>
    <w:rsid w:val="006047FD"/>
    <w:rsid w:val="0060595E"/>
    <w:rsid w:val="0061108F"/>
    <w:rsid w:val="006308A8"/>
    <w:rsid w:val="0063443C"/>
    <w:rsid w:val="006436A9"/>
    <w:rsid w:val="00647975"/>
    <w:rsid w:val="00650CA2"/>
    <w:rsid w:val="00657B84"/>
    <w:rsid w:val="006A3A38"/>
    <w:rsid w:val="006A67DD"/>
    <w:rsid w:val="006B4CC0"/>
    <w:rsid w:val="006D6C4F"/>
    <w:rsid w:val="006E017B"/>
    <w:rsid w:val="006E0A80"/>
    <w:rsid w:val="006F014F"/>
    <w:rsid w:val="006F3890"/>
    <w:rsid w:val="006F5909"/>
    <w:rsid w:val="006F6F49"/>
    <w:rsid w:val="006F738D"/>
    <w:rsid w:val="00706842"/>
    <w:rsid w:val="00712E5F"/>
    <w:rsid w:val="00713C55"/>
    <w:rsid w:val="007177C8"/>
    <w:rsid w:val="00722DE7"/>
    <w:rsid w:val="007263F9"/>
    <w:rsid w:val="00734249"/>
    <w:rsid w:val="00735A91"/>
    <w:rsid w:val="00737224"/>
    <w:rsid w:val="00767717"/>
    <w:rsid w:val="00781B8F"/>
    <w:rsid w:val="00784421"/>
    <w:rsid w:val="00787944"/>
    <w:rsid w:val="00790A1A"/>
    <w:rsid w:val="007A1515"/>
    <w:rsid w:val="007A6AC8"/>
    <w:rsid w:val="007A6C44"/>
    <w:rsid w:val="007A759D"/>
    <w:rsid w:val="007C2200"/>
    <w:rsid w:val="007C2CCE"/>
    <w:rsid w:val="007C321A"/>
    <w:rsid w:val="007D22D3"/>
    <w:rsid w:val="007D2D6B"/>
    <w:rsid w:val="007E2464"/>
    <w:rsid w:val="007E40E0"/>
    <w:rsid w:val="007E49DE"/>
    <w:rsid w:val="007F774D"/>
    <w:rsid w:val="008114D0"/>
    <w:rsid w:val="00824830"/>
    <w:rsid w:val="0082559D"/>
    <w:rsid w:val="008260CC"/>
    <w:rsid w:val="00831744"/>
    <w:rsid w:val="0083541B"/>
    <w:rsid w:val="008454F2"/>
    <w:rsid w:val="008502BC"/>
    <w:rsid w:val="00854F48"/>
    <w:rsid w:val="00855209"/>
    <w:rsid w:val="00862606"/>
    <w:rsid w:val="00880F2A"/>
    <w:rsid w:val="008954CC"/>
    <w:rsid w:val="008A0A02"/>
    <w:rsid w:val="008A125F"/>
    <w:rsid w:val="008A52C8"/>
    <w:rsid w:val="008A7966"/>
    <w:rsid w:val="008B0D58"/>
    <w:rsid w:val="008B69CC"/>
    <w:rsid w:val="008C1218"/>
    <w:rsid w:val="008C2F21"/>
    <w:rsid w:val="008C3FB0"/>
    <w:rsid w:val="008D03CE"/>
    <w:rsid w:val="008D1A41"/>
    <w:rsid w:val="00904D8C"/>
    <w:rsid w:val="00914ABD"/>
    <w:rsid w:val="00922381"/>
    <w:rsid w:val="00923624"/>
    <w:rsid w:val="00923657"/>
    <w:rsid w:val="00927F0C"/>
    <w:rsid w:val="0093296C"/>
    <w:rsid w:val="0093671A"/>
    <w:rsid w:val="0096146F"/>
    <w:rsid w:val="00962FE1"/>
    <w:rsid w:val="00972904"/>
    <w:rsid w:val="009812A2"/>
    <w:rsid w:val="0099356C"/>
    <w:rsid w:val="00996660"/>
    <w:rsid w:val="009C08DD"/>
    <w:rsid w:val="009C415F"/>
    <w:rsid w:val="009C4C5A"/>
    <w:rsid w:val="009D5393"/>
    <w:rsid w:val="009E3511"/>
    <w:rsid w:val="009F6950"/>
    <w:rsid w:val="00A06F77"/>
    <w:rsid w:val="00A15B3F"/>
    <w:rsid w:val="00A174BD"/>
    <w:rsid w:val="00A32D56"/>
    <w:rsid w:val="00A33B25"/>
    <w:rsid w:val="00A811B1"/>
    <w:rsid w:val="00A817B0"/>
    <w:rsid w:val="00A842BD"/>
    <w:rsid w:val="00A86144"/>
    <w:rsid w:val="00A87DC8"/>
    <w:rsid w:val="00A90CC9"/>
    <w:rsid w:val="00A91418"/>
    <w:rsid w:val="00AA689A"/>
    <w:rsid w:val="00AC2771"/>
    <w:rsid w:val="00AC3E58"/>
    <w:rsid w:val="00AC6FE1"/>
    <w:rsid w:val="00AD26EF"/>
    <w:rsid w:val="00AE0E7D"/>
    <w:rsid w:val="00AE27BD"/>
    <w:rsid w:val="00AF16C5"/>
    <w:rsid w:val="00AF1BC0"/>
    <w:rsid w:val="00AF3052"/>
    <w:rsid w:val="00AF4E73"/>
    <w:rsid w:val="00AF5856"/>
    <w:rsid w:val="00AF66EA"/>
    <w:rsid w:val="00B03DFA"/>
    <w:rsid w:val="00B05A08"/>
    <w:rsid w:val="00B13A1D"/>
    <w:rsid w:val="00B13AB9"/>
    <w:rsid w:val="00B14762"/>
    <w:rsid w:val="00B15605"/>
    <w:rsid w:val="00B159B3"/>
    <w:rsid w:val="00B22930"/>
    <w:rsid w:val="00B26B37"/>
    <w:rsid w:val="00B32588"/>
    <w:rsid w:val="00B357F0"/>
    <w:rsid w:val="00B3627C"/>
    <w:rsid w:val="00B421AB"/>
    <w:rsid w:val="00B462A7"/>
    <w:rsid w:val="00B51669"/>
    <w:rsid w:val="00B64A18"/>
    <w:rsid w:val="00B714C7"/>
    <w:rsid w:val="00B83763"/>
    <w:rsid w:val="00B846B5"/>
    <w:rsid w:val="00B929F0"/>
    <w:rsid w:val="00BA6254"/>
    <w:rsid w:val="00BB1514"/>
    <w:rsid w:val="00BB6E60"/>
    <w:rsid w:val="00BC56C2"/>
    <w:rsid w:val="00BD4E1D"/>
    <w:rsid w:val="00BD5CAA"/>
    <w:rsid w:val="00BE5D0E"/>
    <w:rsid w:val="00BF5C83"/>
    <w:rsid w:val="00C02017"/>
    <w:rsid w:val="00C061AA"/>
    <w:rsid w:val="00C145AC"/>
    <w:rsid w:val="00C31880"/>
    <w:rsid w:val="00C36D3A"/>
    <w:rsid w:val="00C370EA"/>
    <w:rsid w:val="00C43012"/>
    <w:rsid w:val="00C43425"/>
    <w:rsid w:val="00C44A04"/>
    <w:rsid w:val="00C45847"/>
    <w:rsid w:val="00C5163D"/>
    <w:rsid w:val="00C5547B"/>
    <w:rsid w:val="00C9286E"/>
    <w:rsid w:val="00CA74A7"/>
    <w:rsid w:val="00CB0453"/>
    <w:rsid w:val="00CB16F1"/>
    <w:rsid w:val="00CB280C"/>
    <w:rsid w:val="00CB31ED"/>
    <w:rsid w:val="00CC47BC"/>
    <w:rsid w:val="00CE0E81"/>
    <w:rsid w:val="00CF261A"/>
    <w:rsid w:val="00CF3E3D"/>
    <w:rsid w:val="00D004C3"/>
    <w:rsid w:val="00D06116"/>
    <w:rsid w:val="00D10E0A"/>
    <w:rsid w:val="00D114BE"/>
    <w:rsid w:val="00D13677"/>
    <w:rsid w:val="00D31022"/>
    <w:rsid w:val="00D31ED1"/>
    <w:rsid w:val="00D32C5E"/>
    <w:rsid w:val="00D37EF6"/>
    <w:rsid w:val="00D461FC"/>
    <w:rsid w:val="00D47E67"/>
    <w:rsid w:val="00D57E19"/>
    <w:rsid w:val="00D63794"/>
    <w:rsid w:val="00D6423D"/>
    <w:rsid w:val="00D678F1"/>
    <w:rsid w:val="00D75C2F"/>
    <w:rsid w:val="00D806A1"/>
    <w:rsid w:val="00D81E98"/>
    <w:rsid w:val="00D96FD3"/>
    <w:rsid w:val="00DB2CA9"/>
    <w:rsid w:val="00DB37F3"/>
    <w:rsid w:val="00DC0A67"/>
    <w:rsid w:val="00DC1BFF"/>
    <w:rsid w:val="00DC7F91"/>
    <w:rsid w:val="00DF513E"/>
    <w:rsid w:val="00DF5365"/>
    <w:rsid w:val="00E01351"/>
    <w:rsid w:val="00E042C0"/>
    <w:rsid w:val="00E101EA"/>
    <w:rsid w:val="00E16E27"/>
    <w:rsid w:val="00E22984"/>
    <w:rsid w:val="00E23E65"/>
    <w:rsid w:val="00E26C94"/>
    <w:rsid w:val="00E42DEF"/>
    <w:rsid w:val="00E475C9"/>
    <w:rsid w:val="00E5147A"/>
    <w:rsid w:val="00E51C65"/>
    <w:rsid w:val="00E80068"/>
    <w:rsid w:val="00E80A15"/>
    <w:rsid w:val="00E81CE7"/>
    <w:rsid w:val="00E90F8F"/>
    <w:rsid w:val="00EA6CE6"/>
    <w:rsid w:val="00EC74EB"/>
    <w:rsid w:val="00ED54CD"/>
    <w:rsid w:val="00EE5079"/>
    <w:rsid w:val="00F028EB"/>
    <w:rsid w:val="00F157BD"/>
    <w:rsid w:val="00F2363F"/>
    <w:rsid w:val="00F23E1C"/>
    <w:rsid w:val="00F25B6A"/>
    <w:rsid w:val="00F263FB"/>
    <w:rsid w:val="00F43B2B"/>
    <w:rsid w:val="00F46B60"/>
    <w:rsid w:val="00F51B12"/>
    <w:rsid w:val="00F647BE"/>
    <w:rsid w:val="00F700B6"/>
    <w:rsid w:val="00F7218A"/>
    <w:rsid w:val="00F75F27"/>
    <w:rsid w:val="00F90150"/>
    <w:rsid w:val="00F91D15"/>
    <w:rsid w:val="00F9267E"/>
    <w:rsid w:val="00F94E8A"/>
    <w:rsid w:val="00F96601"/>
    <w:rsid w:val="00FB41D7"/>
    <w:rsid w:val="00FB4E3C"/>
    <w:rsid w:val="00FC21FE"/>
    <w:rsid w:val="00FC313A"/>
    <w:rsid w:val="00FC5439"/>
    <w:rsid w:val="00FE073C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B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4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2D7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A44F-473A-4615-9F4A-99669247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Meis</dc:creator>
  <cp:keywords/>
  <dc:description/>
  <cp:lastModifiedBy>laura.degennaro</cp:lastModifiedBy>
  <cp:revision>379</cp:revision>
  <cp:lastPrinted>2022-12-06T16:17:00Z</cp:lastPrinted>
  <dcterms:created xsi:type="dcterms:W3CDTF">2019-03-22T11:26:00Z</dcterms:created>
  <dcterms:modified xsi:type="dcterms:W3CDTF">2023-09-21T09:28:00Z</dcterms:modified>
</cp:coreProperties>
</file>